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05460" w:rsidRPr="00EB3CFC" w:rsidTr="008F0971">
        <w:tc>
          <w:tcPr>
            <w:tcW w:w="9606" w:type="dxa"/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</w:tc>
      </w:tr>
      <w:tr w:rsidR="00205460" w:rsidRPr="00EB3CFC" w:rsidTr="008F0971">
        <w:trPr>
          <w:trHeight w:val="397"/>
        </w:trPr>
        <w:tc>
          <w:tcPr>
            <w:tcW w:w="9606" w:type="dxa"/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EB3CFC" w:rsidTr="008F0971">
        <w:tc>
          <w:tcPr>
            <w:tcW w:w="9606" w:type="dxa"/>
          </w:tcPr>
          <w:p w:rsidR="00205460" w:rsidRPr="00EB3CFC" w:rsidRDefault="00205460" w:rsidP="008F0971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EB3CF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EB3CF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205460" w:rsidRPr="00EB3CFC" w:rsidRDefault="00205460" w:rsidP="008F0971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205460" w:rsidRPr="00EB3CFC" w:rsidRDefault="00205460" w:rsidP="00205460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05460" w:rsidRPr="00EB3CFC" w:rsidTr="008F0971">
        <w:tc>
          <w:tcPr>
            <w:tcW w:w="284" w:type="dxa"/>
            <w:vAlign w:val="bottom"/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ноября 2023 года</w:t>
            </w:r>
          </w:p>
        </w:tc>
        <w:tc>
          <w:tcPr>
            <w:tcW w:w="397" w:type="dxa"/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-19/5</w:t>
            </w:r>
          </w:p>
        </w:tc>
      </w:tr>
      <w:tr w:rsidR="00205460" w:rsidRPr="00EB3CFC" w:rsidTr="008F0971">
        <w:tc>
          <w:tcPr>
            <w:tcW w:w="4650" w:type="dxa"/>
            <w:gridSpan w:val="4"/>
          </w:tcPr>
          <w:p w:rsidR="00205460" w:rsidRPr="00EB3CFC" w:rsidRDefault="00205460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B3C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D4AA4" w:rsidRDefault="002D4AA4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Приложения № 2, № 3, утвержденные решением Собрания представителей Мокшанского района 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 12.11.2009 № 562-55/2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«О дотациях на выравнивание бюджетной обеспеченности поселений Мокшанского района, предоставляемых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из бюджета Мокшанского района»</w:t>
      </w:r>
    </w:p>
    <w:p w:rsidR="00205460" w:rsidRPr="00205460" w:rsidRDefault="00205460" w:rsidP="00205460">
      <w:pPr>
        <w:autoSpaceDE w:val="0"/>
        <w:autoSpaceDN w:val="0"/>
        <w:adjustRightInd w:val="0"/>
        <w:spacing w:before="60"/>
        <w:ind w:left="2219" w:firstLine="283"/>
        <w:outlineLvl w:val="6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05460" w:rsidRDefault="00205460" w:rsidP="00205460">
      <w:pPr>
        <w:autoSpaceDE w:val="0"/>
        <w:autoSpaceDN w:val="0"/>
        <w:adjustRightInd w:val="0"/>
        <w:spacing w:before="60"/>
        <w:ind w:left="-18" w:firstLine="585"/>
        <w:outlineLvl w:val="6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В соответствии со статьями 142, 142.1 Бюджетного кодекса Российской Федерации, Законом Пензенской области от 20 сентября 2005 года № 849-ЗПО «О межбюджетных отношениях в Пензенской области» (с последующими изменениями) </w:t>
      </w:r>
      <w:r>
        <w:rPr>
          <w:rFonts w:ascii="Times New Roman" w:eastAsia="Times New Roman" w:hAnsi="Times New Roman" w:cs="Arial"/>
          <w:sz w:val="16"/>
          <w:szCs w:val="16"/>
          <w:lang w:eastAsia="ru-RU"/>
        </w:rPr>
        <w:t>–</w:t>
      </w:r>
    </w:p>
    <w:p w:rsidR="00205460" w:rsidRPr="00205460" w:rsidRDefault="00205460" w:rsidP="00205460">
      <w:pPr>
        <w:autoSpaceDE w:val="0"/>
        <w:autoSpaceDN w:val="0"/>
        <w:adjustRightInd w:val="0"/>
        <w:spacing w:before="60"/>
        <w:ind w:left="-18" w:firstLine="585"/>
        <w:outlineLvl w:val="6"/>
        <w:rPr>
          <w:rFonts w:ascii="Times New Roman" w:eastAsia="Times New Roman" w:hAnsi="Times New Roman" w:cs="Arial"/>
          <w:sz w:val="8"/>
          <w:szCs w:val="8"/>
          <w:lang w:eastAsia="ru-RU"/>
        </w:rPr>
      </w:pPr>
    </w:p>
    <w:p w:rsidR="00205460" w:rsidRDefault="00205460" w:rsidP="00205460">
      <w:pPr>
        <w:autoSpaceDE w:val="0"/>
        <w:autoSpaceDN w:val="0"/>
        <w:adjustRightInd w:val="0"/>
        <w:spacing w:before="60"/>
        <w:ind w:left="-18" w:firstLine="585"/>
        <w:jc w:val="center"/>
        <w:outlineLvl w:val="6"/>
        <w:rPr>
          <w:rFonts w:ascii="Times New Roman" w:eastAsia="Times New Roman" w:hAnsi="Times New Roman" w:cs="Arial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205460" w:rsidRDefault="00205460" w:rsidP="00205460">
      <w:pPr>
        <w:autoSpaceDE w:val="0"/>
        <w:autoSpaceDN w:val="0"/>
        <w:adjustRightInd w:val="0"/>
        <w:outlineLvl w:val="6"/>
        <w:rPr>
          <w:rFonts w:ascii="Times New Roman" w:eastAsia="Times New Roman" w:hAnsi="Times New Roman" w:cs="Arial"/>
          <w:sz w:val="8"/>
          <w:szCs w:val="8"/>
          <w:lang w:eastAsia="ru-RU"/>
        </w:rPr>
      </w:pPr>
    </w:p>
    <w:p w:rsidR="00205460" w:rsidRPr="00205460" w:rsidRDefault="00205460" w:rsidP="00205460">
      <w:pPr>
        <w:autoSpaceDE w:val="0"/>
        <w:autoSpaceDN w:val="0"/>
        <w:adjustRightInd w:val="0"/>
        <w:outlineLvl w:val="6"/>
        <w:rPr>
          <w:rFonts w:ascii="Times New Roman" w:eastAsia="Times New Roman" w:hAnsi="Times New Roman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             </w:t>
      </w:r>
      <w:r w:rsidRPr="00205460">
        <w:rPr>
          <w:rFonts w:ascii="Times New Roman" w:eastAsia="Times New Roman" w:hAnsi="Times New Roman" w:cs="Arial"/>
          <w:sz w:val="16"/>
          <w:szCs w:val="16"/>
          <w:lang w:eastAsia="ru-RU"/>
        </w:rPr>
        <w:t>1. Внести изменения в Приложения № 2, № 3 утвержденные решением Собрания представителей Мокшанского района от 12.11.2009 № 562-55/2 «О дотациях на выравнивание бюджетной обеспеченности поселений Мокшанского района, предоставляемых из бюджета Мокшанского района», утвердив их в новой редакции (прилагаются).</w:t>
      </w:r>
    </w:p>
    <w:p w:rsidR="00205460" w:rsidRPr="00205460" w:rsidRDefault="00205460" w:rsidP="00205460">
      <w:pPr>
        <w:autoSpaceDE w:val="0"/>
        <w:autoSpaceDN w:val="0"/>
        <w:adjustRightInd w:val="0"/>
        <w:ind w:firstLine="585"/>
        <w:outlineLvl w:val="6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Arial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 местного самоуправления Мокшанского района Пензенской области».</w:t>
      </w:r>
    </w:p>
    <w:p w:rsidR="00205460" w:rsidRPr="00205460" w:rsidRDefault="00205460" w:rsidP="00205460">
      <w:pPr>
        <w:ind w:firstLine="58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с 1 января 2024 года и применяется для расчета дотаций на выравнивание бюджетной обеспеченности поселений Мокшанского района, предоставляемых из бюджета Мокшанского района на 2024 год и на плановый период 2025 и 2026 годов.</w:t>
      </w:r>
    </w:p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Мокшанского района </w:t>
      </w:r>
    </w:p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  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 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                                       </w:t>
      </w:r>
      <w:proofErr w:type="spellStart"/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Н.Н.Тихомиров</w:t>
      </w:r>
      <w:proofErr w:type="spellEnd"/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решением Собрания представителей 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09.11.2023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№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251-19/5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Значения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коэффициентов удорожания стоимости предоставления бюджетных услуг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W w:w="9786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455"/>
        <w:gridCol w:w="2527"/>
        <w:gridCol w:w="2253"/>
        <w:gridCol w:w="2309"/>
        <w:gridCol w:w="2242"/>
      </w:tblGrid>
      <w:tr w:rsidR="00205460" w:rsidRPr="00205460" w:rsidTr="00205460">
        <w:trPr>
          <w:trHeight w:val="39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Коэффициент дисперсности расселения на 2024-2026 годы, КД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удаленности на 2024-2026 годы, КУ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Коэффициент социально - экономического развития на 2024-2026 годы,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Ксэ</w:t>
            </w:r>
            <w:proofErr w:type="spellEnd"/>
          </w:p>
        </w:tc>
      </w:tr>
      <w:tr w:rsidR="00205460" w:rsidRPr="00205460" w:rsidTr="00205460">
        <w:trPr>
          <w:trHeight w:val="16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Богородский сельсовет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1,388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1,551</w:t>
            </w:r>
          </w:p>
        </w:tc>
      </w:tr>
      <w:tr w:rsidR="00205460" w:rsidRPr="00205460" w:rsidTr="00205460">
        <w:trPr>
          <w:trHeight w:val="7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Елизаветинский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1,124</w:t>
            </w:r>
          </w:p>
        </w:tc>
      </w:tr>
      <w:tr w:rsidR="00205460" w:rsidRPr="00205460" w:rsidTr="00205460">
        <w:trPr>
          <w:trHeight w:val="134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Засечный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1,989</w:t>
            </w:r>
          </w:p>
        </w:tc>
      </w:tr>
      <w:tr w:rsidR="00205460" w:rsidRPr="00205460" w:rsidTr="00205460">
        <w:trPr>
          <w:trHeight w:val="79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Нечаевский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1,039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1,085</w:t>
            </w:r>
          </w:p>
        </w:tc>
      </w:tr>
      <w:tr w:rsidR="00205460" w:rsidRPr="00205460" w:rsidTr="00205460">
        <w:trPr>
          <w:trHeight w:val="8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0,942</w:t>
            </w:r>
          </w:p>
        </w:tc>
      </w:tr>
      <w:tr w:rsidR="00205460" w:rsidRPr="00205460" w:rsidTr="00205460">
        <w:trPr>
          <w:trHeight w:val="64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Подгорненский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1,223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1,105</w:t>
            </w:r>
          </w:p>
        </w:tc>
      </w:tr>
      <w:tr w:rsidR="00205460" w:rsidRPr="00205460" w:rsidTr="00205460">
        <w:trPr>
          <w:trHeight w:val="119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Рамзайский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1,235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0,828</w:t>
            </w:r>
          </w:p>
        </w:tc>
      </w:tr>
      <w:tr w:rsidR="00205460" w:rsidRPr="00205460" w:rsidTr="00205460">
        <w:trPr>
          <w:trHeight w:val="93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Успенский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2,698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1,412</w:t>
            </w:r>
          </w:p>
        </w:tc>
      </w:tr>
      <w:tr w:rsidR="00205460" w:rsidRPr="00205460" w:rsidTr="00205460">
        <w:trPr>
          <w:trHeight w:val="25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1,360</w:t>
            </w:r>
          </w:p>
        </w:tc>
      </w:tr>
      <w:tr w:rsidR="00205460" w:rsidRPr="00205460" w:rsidTr="00205460">
        <w:trPr>
          <w:trHeight w:val="25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1,671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2,698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0,799</w:t>
            </w:r>
          </w:p>
        </w:tc>
      </w:tr>
      <w:tr w:rsidR="00205460" w:rsidRPr="00205460" w:rsidTr="00205460">
        <w:trPr>
          <w:trHeight w:val="25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3,183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0,839</w:t>
            </w:r>
          </w:p>
        </w:tc>
      </w:tr>
      <w:tr w:rsidR="00205460" w:rsidRPr="00205460" w:rsidTr="00205460">
        <w:trPr>
          <w:trHeight w:val="137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Юровский сельсовет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0,583</w:t>
            </w:r>
          </w:p>
        </w:tc>
      </w:tr>
      <w:tr w:rsidR="00205460" w:rsidRPr="00205460" w:rsidTr="00205460">
        <w:trPr>
          <w:trHeight w:val="11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1,001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0,695</w:t>
            </w:r>
          </w:p>
        </w:tc>
      </w:tr>
      <w:tr w:rsidR="00205460" w:rsidRPr="00205460" w:rsidTr="00205460">
        <w:trPr>
          <w:trHeight w:val="172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поселениям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1,279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</w:tbl>
    <w:p w:rsidR="00205460" w:rsidRPr="00205460" w:rsidRDefault="00205460" w:rsidP="00205460">
      <w:pPr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eastAsia="ru-RU"/>
        </w:rPr>
      </w:pPr>
    </w:p>
    <w:p w:rsidR="00205460" w:rsidRPr="00205460" w:rsidRDefault="00205460" w:rsidP="00205460">
      <w:pP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  <w:t>Примечание:</w:t>
      </w:r>
    </w:p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Коэффициент дисперсности расселения, КД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отражает удельный вес постоянного населения поселения, проживающего в населенных пунктах численностью населения  менее 500 человек, в общей численности населения поселения.</w:t>
      </w:r>
    </w:p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Коэффициент удаленности, КУ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отражает удаленность центральной усадьбы поселения от районного центра.</w:t>
      </w:r>
    </w:p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Коэффициент социально - экономического развития, </w:t>
      </w:r>
      <w:proofErr w:type="spellStart"/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Ксэ</w:t>
      </w:r>
      <w:proofErr w:type="spellEnd"/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- отражает </w:t>
      </w:r>
      <w:r w:rsidRPr="00205460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>удорожание стоимости бюджетных услуг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зависимости от уровня социально - экономического развития.</w:t>
      </w:r>
    </w:p>
    <w:p w:rsid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решением Собрания представителей 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205460" w:rsidRPr="00205460" w:rsidRDefault="00205460" w:rsidP="00205460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09.11.2023   №   251-19/5    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Критерии 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выравнивания бюджетной обеспеченности поселений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054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Мокшанского района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426"/>
        <w:gridCol w:w="4252"/>
        <w:gridCol w:w="851"/>
        <w:gridCol w:w="851"/>
        <w:gridCol w:w="850"/>
        <w:gridCol w:w="850"/>
        <w:gridCol w:w="851"/>
        <w:gridCol w:w="675"/>
        <w:gridCol w:w="175"/>
      </w:tblGrid>
      <w:tr w:rsidR="00205460" w:rsidRPr="00205460" w:rsidTr="00205460">
        <w:tc>
          <w:tcPr>
            <w:tcW w:w="534" w:type="dxa"/>
            <w:gridSpan w:val="2"/>
            <w:vMerge w:val="restart"/>
          </w:tcPr>
          <w:p w:rsid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</w:p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52" w:type="dxa"/>
            <w:vMerge w:val="restart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5103" w:type="dxa"/>
            <w:gridSpan w:val="7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Критерии выравнивания бюджетной обеспеченности</w:t>
            </w:r>
          </w:p>
        </w:tc>
      </w:tr>
      <w:tr w:rsidR="00205460" w:rsidRPr="00205460" w:rsidTr="00205460">
        <w:tc>
          <w:tcPr>
            <w:tcW w:w="534" w:type="dxa"/>
            <w:gridSpan w:val="2"/>
            <w:vMerge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gridSpan w:val="2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700" w:type="dxa"/>
            <w:gridSpan w:val="2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701" w:type="dxa"/>
            <w:gridSpan w:val="3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</w:tr>
      <w:tr w:rsidR="00205460" w:rsidRPr="00205460" w:rsidTr="00205460">
        <w:tc>
          <w:tcPr>
            <w:tcW w:w="534" w:type="dxa"/>
            <w:gridSpan w:val="2"/>
            <w:vMerge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1-ом этапе</w:t>
            </w:r>
          </w:p>
        </w:tc>
        <w:tc>
          <w:tcPr>
            <w:tcW w:w="851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2-ом этапе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1-ом этапе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2-ом этапе</w:t>
            </w:r>
          </w:p>
        </w:tc>
        <w:tc>
          <w:tcPr>
            <w:tcW w:w="851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1-ом этапе</w:t>
            </w:r>
          </w:p>
        </w:tc>
        <w:tc>
          <w:tcPr>
            <w:tcW w:w="850" w:type="dxa"/>
            <w:gridSpan w:val="2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2-ом этапе</w:t>
            </w:r>
          </w:p>
        </w:tc>
      </w:tr>
      <w:tr w:rsidR="00205460" w:rsidRPr="00205460" w:rsidTr="00205460">
        <w:trPr>
          <w:trHeight w:val="169"/>
        </w:trPr>
        <w:tc>
          <w:tcPr>
            <w:tcW w:w="534" w:type="dxa"/>
            <w:gridSpan w:val="2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2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Среднедушевой налоговый потенциал, руб.</w:t>
            </w:r>
          </w:p>
        </w:tc>
        <w:tc>
          <w:tcPr>
            <w:tcW w:w="851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1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2860</w:t>
            </w:r>
          </w:p>
        </w:tc>
        <w:tc>
          <w:tcPr>
            <w:tcW w:w="850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2860</w:t>
            </w:r>
          </w:p>
        </w:tc>
        <w:tc>
          <w:tcPr>
            <w:tcW w:w="851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2860</w:t>
            </w:r>
          </w:p>
        </w:tc>
      </w:tr>
      <w:tr w:rsidR="00205460" w:rsidRPr="00205460" w:rsidTr="00205460">
        <w:tc>
          <w:tcPr>
            <w:tcW w:w="534" w:type="dxa"/>
            <w:gridSpan w:val="2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2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Уровень расчетной бюджетной обеспеченности поселения</w:t>
            </w:r>
          </w:p>
        </w:tc>
        <w:tc>
          <w:tcPr>
            <w:tcW w:w="851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0,7020</w:t>
            </w:r>
          </w:p>
        </w:tc>
        <w:tc>
          <w:tcPr>
            <w:tcW w:w="851" w:type="dxa"/>
            <w:shd w:val="clear" w:color="auto" w:fill="auto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1,0039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0,6870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0,9825</w:t>
            </w:r>
          </w:p>
        </w:tc>
        <w:tc>
          <w:tcPr>
            <w:tcW w:w="851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0,6718</w:t>
            </w:r>
          </w:p>
        </w:tc>
        <w:tc>
          <w:tcPr>
            <w:tcW w:w="850" w:type="dxa"/>
            <w:gridSpan w:val="2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0,9607</w:t>
            </w:r>
          </w:p>
        </w:tc>
      </w:tr>
      <w:tr w:rsidR="00205460" w:rsidRPr="00205460" w:rsidTr="002054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108" w:type="dxa"/>
          <w:wAfter w:w="175" w:type="dxa"/>
        </w:trPr>
        <w:tc>
          <w:tcPr>
            <w:tcW w:w="9606" w:type="dxa"/>
            <w:gridSpan w:val="8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205460" w:rsidRPr="00205460" w:rsidTr="002054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108" w:type="dxa"/>
          <w:wAfter w:w="175" w:type="dxa"/>
          <w:trHeight w:hRule="exact" w:val="131"/>
        </w:trPr>
        <w:tc>
          <w:tcPr>
            <w:tcW w:w="9606" w:type="dxa"/>
            <w:gridSpan w:val="8"/>
          </w:tcPr>
          <w:p w:rsidR="00205460" w:rsidRPr="00205460" w:rsidRDefault="00205460" w:rsidP="002054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108" w:type="dxa"/>
          <w:wAfter w:w="175" w:type="dxa"/>
          <w:trHeight w:val="553"/>
        </w:trPr>
        <w:tc>
          <w:tcPr>
            <w:tcW w:w="9606" w:type="dxa"/>
            <w:gridSpan w:val="8"/>
          </w:tcPr>
          <w:p w:rsidR="00205460" w:rsidRPr="00205460" w:rsidRDefault="00205460" w:rsidP="00205460">
            <w:pPr>
              <w:keepNext/>
              <w:keepLines/>
              <w:spacing w:before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tbl>
            <w:tblPr>
              <w:tblpPr w:leftFromText="180" w:rightFromText="180" w:vertAnchor="text" w:horzAnchor="margin" w:tblpXSpec="center" w:tblpY="33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205460" w:rsidRPr="00205460" w:rsidTr="008F0971">
              <w:tc>
                <w:tcPr>
                  <w:tcW w:w="284" w:type="dxa"/>
                  <w:vAlign w:val="bottom"/>
                </w:tcPr>
                <w:p w:rsidR="00205460" w:rsidRPr="00205460" w:rsidRDefault="00205460" w:rsidP="00205460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054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05460" w:rsidRPr="00205460" w:rsidRDefault="00205460" w:rsidP="00205460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054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09 ноября 2023 года</w:t>
                  </w:r>
                </w:p>
              </w:tc>
              <w:tc>
                <w:tcPr>
                  <w:tcW w:w="397" w:type="dxa"/>
                </w:tcPr>
                <w:p w:rsidR="00205460" w:rsidRPr="00205460" w:rsidRDefault="00205460" w:rsidP="00205460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054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05460" w:rsidRPr="00205460" w:rsidRDefault="00205460" w:rsidP="00205460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054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252-19/5</w:t>
                  </w:r>
                </w:p>
              </w:tc>
            </w:tr>
            <w:tr w:rsidR="00205460" w:rsidRPr="00205460" w:rsidTr="008F0971">
              <w:tc>
                <w:tcPr>
                  <w:tcW w:w="4650" w:type="dxa"/>
                  <w:gridSpan w:val="4"/>
                </w:tcPr>
                <w:p w:rsidR="00205460" w:rsidRPr="00205460" w:rsidRDefault="00205460" w:rsidP="00205460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2054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2054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205460" w:rsidRPr="00205460" w:rsidRDefault="00205460" w:rsidP="00205460">
            <w:pPr>
              <w:keepNext/>
              <w:keepLines/>
              <w:spacing w:before="240"/>
              <w:ind w:left="1854"/>
              <w:jc w:val="lef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108" w:type="dxa"/>
          <w:wAfter w:w="175" w:type="dxa"/>
          <w:trHeight w:hRule="exact" w:val="340"/>
        </w:trPr>
        <w:tc>
          <w:tcPr>
            <w:tcW w:w="9606" w:type="dxa"/>
            <w:gridSpan w:val="8"/>
            <w:vAlign w:val="center"/>
          </w:tcPr>
          <w:p w:rsidR="00205460" w:rsidRPr="00205460" w:rsidRDefault="00205460" w:rsidP="00205460">
            <w:pPr>
              <w:keepNext/>
              <w:keepLines/>
              <w:numPr>
                <w:ilvl w:val="2"/>
                <w:numId w:val="0"/>
              </w:numPr>
              <w:spacing w:before="360"/>
              <w:ind w:left="1701" w:hanging="1134"/>
              <w:jc w:val="left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05460" w:rsidRPr="00205460" w:rsidRDefault="00205460" w:rsidP="00205460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Положение о пенсионном обеспечении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выслугу лет муниципальных служащих</w:t>
      </w:r>
    </w:p>
    <w:p w:rsid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и лиц, замещающих муниципальные должности Мокшанского района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Пензенской области, </w:t>
      </w:r>
      <w:proofErr w:type="gramStart"/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утверждённое</w:t>
      </w:r>
      <w:proofErr w:type="gramEnd"/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решением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Собрания представителей Мокшанского района Пензенской области 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09.08.2012 № 81-10/3 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205460" w:rsidRPr="00205460" w:rsidRDefault="00205460" w:rsidP="00205460">
      <w:pPr>
        <w:autoSpaceDE w:val="0"/>
        <w:autoSpaceDN w:val="0"/>
        <w:adjustRightInd w:val="0"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соответствие с законом Пензенской области от 10.10.2007 №1390-ЗПО «О муниципальной службе в Пензенской области» (с последующими изменениями), руководствуясь Уставом Мокшанского района Пензенской области, </w:t>
      </w:r>
    </w:p>
    <w:p w:rsidR="00205460" w:rsidRPr="00205460" w:rsidRDefault="00205460" w:rsidP="00205460">
      <w:pPr>
        <w:spacing w:before="12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205460" w:rsidRPr="00205460" w:rsidRDefault="00205460" w:rsidP="00205460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 изменение в Положение о пенсионном обеспечении за выслугу лет муниципальных служащих Мокшанского района Пензенской области и лиц, замещающих муниципальные должности Мокшанского района Пензенской области, утверждённое решением Собрания представителей Мокшанского района Пензенской области от 09.08.2012 № 81-10/3, заменив в пункте 6.3.  цифры «3798» цифрами «3950».</w:t>
      </w:r>
    </w:p>
    <w:p w:rsidR="00205460" w:rsidRPr="00205460" w:rsidRDefault="00205460" w:rsidP="00205460">
      <w:pPr>
        <w:ind w:firstLine="54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</w:t>
      </w:r>
      <w:r w:rsidRPr="0020546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.</w:t>
      </w:r>
    </w:p>
    <w:p w:rsidR="00205460" w:rsidRPr="00205460" w:rsidRDefault="00205460" w:rsidP="00205460">
      <w:pPr>
        <w:tabs>
          <w:tab w:val="right" w:pos="963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после его опубликования и распространяется на правоотношения, возникшие  с 01.10.2023 года.</w:t>
      </w:r>
    </w:p>
    <w:p w:rsidR="00205460" w:rsidRPr="00205460" w:rsidRDefault="00205460" w:rsidP="00205460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бюджетной, налоговой и экономической политике.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778"/>
        <w:gridCol w:w="2268"/>
        <w:gridCol w:w="2268"/>
      </w:tblGrid>
      <w:tr w:rsidR="00205460" w:rsidRPr="00205460" w:rsidTr="00205460">
        <w:trPr>
          <w:trHeight w:val="674"/>
        </w:trPr>
        <w:tc>
          <w:tcPr>
            <w:tcW w:w="5778" w:type="dxa"/>
            <w:shd w:val="clear" w:color="auto" w:fill="auto"/>
          </w:tcPr>
          <w:p w:rsidR="00205460" w:rsidRPr="00205460" w:rsidRDefault="00205460" w:rsidP="00205460">
            <w:pPr>
              <w:ind w:right="848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5460" w:rsidRPr="00205460" w:rsidRDefault="00205460" w:rsidP="00205460">
            <w:pPr>
              <w:ind w:right="848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Председатель Собрания представителей Мокшанского района Пензенской области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05460" w:rsidRPr="00205460" w:rsidRDefault="00205460" w:rsidP="00205460">
            <w:pPr>
              <w:ind w:right="8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60" w:rsidRPr="00205460" w:rsidRDefault="00205460" w:rsidP="00205460">
            <w:pPr>
              <w:ind w:right="848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5460" w:rsidRPr="00205460" w:rsidRDefault="00205460" w:rsidP="00205460">
            <w:pPr>
              <w:ind w:right="848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5460" w:rsidRPr="00205460" w:rsidRDefault="00205460" w:rsidP="00205460">
            <w:pPr>
              <w:ind w:right="848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Е.В.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Комина</w:t>
            </w:r>
            <w:proofErr w:type="spellEnd"/>
          </w:p>
        </w:tc>
      </w:tr>
      <w:tr w:rsidR="00205460" w:rsidRPr="00205460" w:rsidTr="008F0971">
        <w:tc>
          <w:tcPr>
            <w:tcW w:w="5778" w:type="dxa"/>
            <w:shd w:val="clear" w:color="auto" w:fill="auto"/>
          </w:tcPr>
          <w:p w:rsidR="00205460" w:rsidRPr="00205460" w:rsidRDefault="00205460" w:rsidP="00205460">
            <w:pPr>
              <w:ind w:right="848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Пензенской области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05460" w:rsidRPr="00205460" w:rsidRDefault="00205460" w:rsidP="00205460">
            <w:pPr>
              <w:ind w:right="84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05460" w:rsidRPr="00205460" w:rsidRDefault="00205460" w:rsidP="00205460">
            <w:pPr>
              <w:ind w:right="848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05460" w:rsidRPr="00205460" w:rsidRDefault="00205460" w:rsidP="00205460">
            <w:pPr>
              <w:ind w:right="848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 Тихомиров</w:t>
            </w:r>
          </w:p>
        </w:tc>
      </w:tr>
    </w:tbl>
    <w:p w:rsidR="00205460" w:rsidRPr="00205460" w:rsidRDefault="00205460" w:rsidP="00205460">
      <w:pPr>
        <w:ind w:right="848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ind w:right="848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5460" w:rsidRDefault="00205460" w:rsidP="003D45CA">
      <w:pPr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05460" w:rsidRPr="00205460" w:rsidTr="008F0971">
        <w:tc>
          <w:tcPr>
            <w:tcW w:w="9606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205460" w:rsidRPr="00205460" w:rsidTr="00205460">
        <w:trPr>
          <w:trHeight w:val="74"/>
        </w:trPr>
        <w:tc>
          <w:tcPr>
            <w:tcW w:w="9606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8F0971">
        <w:tc>
          <w:tcPr>
            <w:tcW w:w="9606" w:type="dxa"/>
          </w:tcPr>
          <w:p w:rsidR="00205460" w:rsidRDefault="00205460" w:rsidP="00205460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proofErr w:type="gramStart"/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205460" w:rsidRPr="00205460" w:rsidRDefault="00205460" w:rsidP="00205460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</w:tr>
    </w:tbl>
    <w:p w:rsidR="00205460" w:rsidRPr="00205460" w:rsidRDefault="00205460" w:rsidP="00205460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05460" w:rsidRPr="00205460" w:rsidTr="008F0971">
        <w:tc>
          <w:tcPr>
            <w:tcW w:w="284" w:type="dxa"/>
            <w:vAlign w:val="bottom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ноября 2023 года</w:t>
            </w:r>
          </w:p>
        </w:tc>
        <w:tc>
          <w:tcPr>
            <w:tcW w:w="397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255-19/5</w:t>
            </w:r>
          </w:p>
        </w:tc>
      </w:tr>
      <w:tr w:rsidR="00205460" w:rsidRPr="00205460" w:rsidTr="008F0971">
        <w:tc>
          <w:tcPr>
            <w:tcW w:w="4650" w:type="dxa"/>
            <w:gridSpan w:val="4"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05460" w:rsidRPr="00205460" w:rsidRDefault="00205460" w:rsidP="00205460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widowControl w:val="0"/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Прогнозный план (программу) приватизации муниципального имущества Мокшанского района Пензенской области на 2023 год и на плановый период 2024-2025 годов, утвержденный решением Собрания представителей Мокшанского района Пензенской области от 22.12.2022 № 74-5/5</w:t>
      </w:r>
    </w:p>
    <w:p w:rsidR="00205460" w:rsidRPr="00205460" w:rsidRDefault="00205460" w:rsidP="0020546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5460" w:rsidRPr="00205460" w:rsidRDefault="00205460" w:rsidP="00205460">
      <w:pPr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со ст. 6 Федерального закона от 21 декабря 2001 года № 178-ФЗ «О приватизации государственного и муниципального имущества», ст. 51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Мокшанского района Пензенской области, </w:t>
      </w:r>
    </w:p>
    <w:p w:rsidR="00205460" w:rsidRPr="00205460" w:rsidRDefault="00205460" w:rsidP="00205460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widowControl w:val="0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205460" w:rsidRPr="00205460" w:rsidRDefault="00205460" w:rsidP="00205460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205460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Прогнозный план (программу) приватизации муниципального имущества Мокшанского района Пензенской области на 2023 год и на плановый период 2024 и 2025 годов, утвержденный решением Собрания представителей Мокшанского района Пензенской области от 22.12.2022 № 74-5/5, следующие изменения: </w:t>
      </w:r>
    </w:p>
    <w:p w:rsidR="00205460" w:rsidRPr="00205460" w:rsidRDefault="00205460" w:rsidP="00205460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1.1. Раздел 5 «Муниципальное имущество, приватизация которого планируется в 2023 году и плановом периоде 2024 и 2025 годов» изложить в новой редакции:</w:t>
      </w:r>
    </w:p>
    <w:p w:rsidR="00205460" w:rsidRPr="00205460" w:rsidRDefault="00205460" w:rsidP="0020546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1034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1418"/>
        <w:gridCol w:w="1984"/>
        <w:gridCol w:w="850"/>
        <w:gridCol w:w="992"/>
        <w:gridCol w:w="993"/>
        <w:gridCol w:w="850"/>
        <w:gridCol w:w="1418"/>
        <w:gridCol w:w="1417"/>
      </w:tblGrid>
      <w:tr w:rsidR="00205460" w:rsidRPr="00205460" w:rsidTr="002054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  <w:t>п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Год ввода в эксплуатацию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Балансовая стоимость</w:t>
            </w:r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Остаточная стоимость (руб.)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Площадь (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кв.м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Предполагаемый</w:t>
            </w:r>
            <w:proofErr w:type="gramEnd"/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</w:t>
            </w:r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Предполагаемый срок приватизации (год)</w:t>
            </w:r>
          </w:p>
        </w:tc>
      </w:tr>
      <w:tr w:rsidR="00205460" w:rsidRPr="00205460" w:rsidTr="0020546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Пензенская область, р-н.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, с. Засечное, ул.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Пановка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, д.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2654517,40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572,2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205460" w:rsidRPr="00205460" w:rsidTr="0020546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Пензенская область, р-н.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, с. Засечное, </w:t>
            </w:r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Пановка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>, д. 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1258202,34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388549,58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участок, кадастровый номер 58:18:0400102:106, общей площадью 11190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категория земель: земли населенных пунктов, разрешенное использование: деловое управление (код 4.1); место нахождение объекта: Местоположение установлено относительно ориентира, расположенного в границах участка. Ориентир нежилое здание. Почтовый адрес ориентира: обл.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р-н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с. Засечное, ул.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Пановка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дом 15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Нежилое здание (лаборатория тракторов)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 рабочий поселок Мокшан, улица Советская, здание 34д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2037279,83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205460" w:rsidRPr="00205460" w:rsidTr="00205460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Земельный участок, кадастровый номер 58:18:0010602:556, общей площадью 1614 кв. м, </w:t>
            </w: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категория земель: земли населенных пунктов, разрешенное использование: ремонт автомобилей (4.9.1.4),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нахождение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объекта: Российская Федерация, 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муниципальный район, городское поселение рабочий поселок Мокшан, рабочий поселок Мокшан, улица Советская, земельный участок 34д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ind w:left="-108" w:right="-108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Пензенская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10А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1984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1151187,71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122,9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205460" w:rsidRPr="00205460" w:rsidTr="00205460"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Земельный участок, кадастровый номер 58:18:0010606:50, общей площадью 570 кв. м, </w:t>
            </w: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категория земель: земли населенных пунктов, разрешенное использование: для размещения административного здания,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нахождение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объекта: Российская Федерация, Пензенская область, муниципальный район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городское поселение рабочий поселок Мокшан, рабочий поселок Мокшан, улица Пензенская, земельный участок 10а.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кабинеты №3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15365,97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2343,41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1418" w:type="dxa"/>
            <w:vMerge w:val="restart"/>
          </w:tcPr>
          <w:p w:rsidR="00205460" w:rsidRPr="00205460" w:rsidRDefault="00205460" w:rsidP="00205460">
            <w:pPr>
              <w:widowControl w:val="0"/>
              <w:shd w:val="clear" w:color="000000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Открытый аукцион</w:t>
            </w:r>
          </w:p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05460" w:rsidRPr="00205460" w:rsidRDefault="00205460" w:rsidP="002054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№1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17685,38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2697,14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№2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14689,48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2240,24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1, кабинет №6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17733,70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2704,58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 №2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14979,41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2284,48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 №1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17782,02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2711,94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2, кабинеты №3, №4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28895,76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4406,84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5460" w:rsidRPr="00205460" w:rsidTr="002054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26" w:type="dxa"/>
            <w:vMerge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205460" w:rsidRPr="00205460" w:rsidRDefault="00205460" w:rsidP="0020546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25, этаж 1 и 2, места общего пользования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992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53684,26</w:t>
            </w:r>
          </w:p>
        </w:tc>
        <w:tc>
          <w:tcPr>
            <w:tcW w:w="993" w:type="dxa"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8187,27</w:t>
            </w:r>
          </w:p>
        </w:tc>
        <w:tc>
          <w:tcPr>
            <w:tcW w:w="850" w:type="dxa"/>
          </w:tcPr>
          <w:p w:rsidR="00205460" w:rsidRPr="00205460" w:rsidRDefault="00205460" w:rsidP="0020546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20546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1418" w:type="dxa"/>
            <w:vMerge/>
          </w:tcPr>
          <w:p w:rsidR="00205460" w:rsidRPr="00205460" w:rsidRDefault="00205460" w:rsidP="002054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5460" w:rsidRPr="00205460" w:rsidRDefault="00205460" w:rsidP="002054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05460" w:rsidRPr="00205460" w:rsidRDefault="00205460" w:rsidP="0034131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05460" w:rsidRPr="00205460" w:rsidRDefault="00205460" w:rsidP="00205460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района» и разместить на официальном сайте Мокшанского района Пензенской области в сети «Интернет».</w:t>
      </w:r>
    </w:p>
    <w:p w:rsidR="00205460" w:rsidRPr="00205460" w:rsidRDefault="00205460" w:rsidP="00205460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на следующий день после его официального опубликования.</w:t>
      </w:r>
    </w:p>
    <w:p w:rsidR="00205460" w:rsidRPr="00205460" w:rsidRDefault="00205460" w:rsidP="00205460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финансовой и экономической политике Собрания представителей Мокшанского района.</w:t>
      </w:r>
    </w:p>
    <w:p w:rsidR="00205460" w:rsidRPr="00205460" w:rsidRDefault="00205460" w:rsidP="00205460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 w:rsid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Е.В. </w:t>
      </w:r>
      <w:proofErr w:type="spellStart"/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205460" w:rsidRPr="00205460" w:rsidRDefault="00205460" w:rsidP="00205460">
      <w:pPr>
        <w:widowControl w:val="0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5460" w:rsidRPr="00205460" w:rsidRDefault="00205460" w:rsidP="00341314">
      <w:pPr>
        <w:widowControl w:val="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 Мокшанского района</w:t>
      </w:r>
      <w:r w:rsid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                    </w:t>
      </w:r>
      <w:r w:rsid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</w:t>
      </w:r>
      <w:r w:rsidRPr="002054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Н.Н. Тихомиров</w:t>
      </w: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205460" w:rsidRDefault="00205460" w:rsidP="003D45CA">
      <w:pPr>
        <w:rPr>
          <w:sz w:val="16"/>
          <w:szCs w:val="16"/>
        </w:rPr>
      </w:pPr>
    </w:p>
    <w:p w:rsidR="00341314" w:rsidRDefault="00341314" w:rsidP="003D45CA">
      <w:pPr>
        <w:rPr>
          <w:sz w:val="16"/>
          <w:szCs w:val="16"/>
        </w:rPr>
      </w:pPr>
    </w:p>
    <w:p w:rsidR="00341314" w:rsidRDefault="00341314" w:rsidP="003D45CA">
      <w:pPr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41314" w:rsidRPr="00341314" w:rsidTr="008F0971">
        <w:tc>
          <w:tcPr>
            <w:tcW w:w="9606" w:type="dxa"/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СОБРАНИЕ ПРЕДСТАВИТЕЛЕЙ</w:t>
            </w:r>
          </w:p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</w:tc>
      </w:tr>
      <w:tr w:rsidR="00341314" w:rsidRPr="00341314" w:rsidTr="008F0971">
        <w:trPr>
          <w:trHeight w:val="397"/>
        </w:trPr>
        <w:tc>
          <w:tcPr>
            <w:tcW w:w="9606" w:type="dxa"/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1314" w:rsidRPr="00341314" w:rsidTr="008F0971">
        <w:tc>
          <w:tcPr>
            <w:tcW w:w="9606" w:type="dxa"/>
          </w:tcPr>
          <w:p w:rsidR="00341314" w:rsidRPr="00341314" w:rsidRDefault="00341314" w:rsidP="00341314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341314" w:rsidRPr="00341314" w:rsidRDefault="00341314" w:rsidP="00341314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41314" w:rsidRPr="00341314" w:rsidTr="008F0971">
        <w:tc>
          <w:tcPr>
            <w:tcW w:w="284" w:type="dxa"/>
            <w:vAlign w:val="bottom"/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ноября 2023 года</w:t>
            </w:r>
          </w:p>
        </w:tc>
        <w:tc>
          <w:tcPr>
            <w:tcW w:w="397" w:type="dxa"/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256-19/5</w:t>
            </w:r>
          </w:p>
        </w:tc>
      </w:tr>
      <w:tr w:rsidR="00341314" w:rsidRPr="00341314" w:rsidTr="008F0971">
        <w:tc>
          <w:tcPr>
            <w:tcW w:w="4650" w:type="dxa"/>
            <w:gridSpan w:val="4"/>
          </w:tcPr>
          <w:p w:rsidR="00341314" w:rsidRPr="00341314" w:rsidRDefault="00341314" w:rsidP="003413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41314" w:rsidRPr="00341314" w:rsidRDefault="00341314" w:rsidP="0034131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Default="00341314" w:rsidP="00341314">
      <w:pPr>
        <w:keepNext/>
        <w:ind w:right="43" w:firstLine="54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41314">
        <w:rPr>
          <w:rFonts w:ascii="Times New Roman" w:eastAsia="Times New Roman" w:hAnsi="Times New Roman" w:cs="Times New Roman"/>
          <w:b/>
          <w:sz w:val="16"/>
          <w:szCs w:val="16"/>
        </w:rPr>
        <w:t>О внесении изменений в решение Собрания представителей Мокшанского района Пензенской области</w:t>
      </w:r>
    </w:p>
    <w:p w:rsidR="00341314" w:rsidRPr="00341314" w:rsidRDefault="00341314" w:rsidP="00341314">
      <w:pPr>
        <w:keepNext/>
        <w:ind w:right="43" w:firstLine="54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41314">
        <w:rPr>
          <w:rFonts w:ascii="Times New Roman" w:eastAsia="Times New Roman" w:hAnsi="Times New Roman" w:cs="Times New Roman"/>
          <w:b/>
          <w:sz w:val="16"/>
          <w:szCs w:val="16"/>
        </w:rPr>
        <w:t xml:space="preserve"> от 22 мая 2018 года №152-13/4 «Об утверждении Положения о порядке сдачи в аренду муниципального имущества Мокшанского района Пензенской области и Методики расчета арендной платы за пользование муниципальным имуществом Мокшанского района Пензенской области»</w:t>
      </w:r>
    </w:p>
    <w:p w:rsidR="00341314" w:rsidRPr="00341314" w:rsidRDefault="00341314" w:rsidP="00341314">
      <w:pPr>
        <w:keepNext/>
        <w:ind w:right="43" w:firstLine="540"/>
        <w:jc w:val="center"/>
        <w:outlineLvl w:val="0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341314" w:rsidRPr="00341314" w:rsidRDefault="00341314" w:rsidP="00341314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целях повышения эффективности использования собственности Мокшанского района, руководствуясь Федеральным законом от 06.10.2003 №131-ФЗ «Об общих принципах организации местного самоуправления в Российской Федерации», Уставом Мокшанского района Пензенской области, </w:t>
      </w:r>
    </w:p>
    <w:p w:rsidR="00341314" w:rsidRPr="00341314" w:rsidRDefault="00341314" w:rsidP="00341314">
      <w:pPr>
        <w:widowControl w:val="0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341314" w:rsidRPr="00341314" w:rsidRDefault="00341314" w:rsidP="00341314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keepNext/>
        <w:ind w:right="43" w:firstLine="540"/>
        <w:outlineLvl w:val="0"/>
        <w:rPr>
          <w:rFonts w:ascii="Times New Roman" w:eastAsia="Times New Roman" w:hAnsi="Times New Roman" w:cs="Times New Roman"/>
          <w:sz w:val="16"/>
          <w:szCs w:val="16"/>
        </w:rPr>
      </w:pPr>
      <w:r w:rsidRPr="00341314">
        <w:rPr>
          <w:rFonts w:ascii="Times New Roman" w:eastAsia="Times New Roman" w:hAnsi="Times New Roman" w:cs="Times New Roman"/>
          <w:sz w:val="16"/>
          <w:szCs w:val="16"/>
        </w:rPr>
        <w:t xml:space="preserve"> 1. Внести в решение Собрания представителей Мокшанского района Пензенской области от 22 мая 2018 года №152-13/4 «Об утверждении Положения о порядке сдачи в аренду муниципального имущества Мокшанского района Пензенской области и Методики расчета арендной платы за пользование муниципальным имуществом Мокшанского района Пензенской области» следующие изменения:</w:t>
      </w:r>
    </w:p>
    <w:p w:rsidR="00341314" w:rsidRPr="00341314" w:rsidRDefault="00341314" w:rsidP="00341314">
      <w:pPr>
        <w:widowControl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341314">
        <w:rPr>
          <w:rFonts w:ascii="Times New Roman" w:eastAsia="Times New Roman" w:hAnsi="Times New Roman" w:cs="Times New Roman"/>
          <w:sz w:val="16"/>
          <w:szCs w:val="16"/>
        </w:rPr>
        <w:t>1.1. в пункте 3.1. вместо цифры «150» читать «154»;</w:t>
      </w:r>
    </w:p>
    <w:p w:rsidR="00341314" w:rsidRPr="00341314" w:rsidRDefault="00341314" w:rsidP="00341314">
      <w:pPr>
        <w:widowControl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341314">
        <w:rPr>
          <w:rFonts w:ascii="Times New Roman" w:eastAsia="Times New Roman" w:hAnsi="Times New Roman" w:cs="Times New Roman"/>
          <w:sz w:val="16"/>
          <w:szCs w:val="16"/>
        </w:rPr>
        <w:t>1.2. в пункте 3.2. вместо цифры «503» читать «518»;</w:t>
      </w:r>
    </w:p>
    <w:p w:rsidR="00341314" w:rsidRPr="00341314" w:rsidRDefault="00341314" w:rsidP="00341314">
      <w:pPr>
        <w:widowControl w:val="0"/>
        <w:ind w:firstLine="709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341314">
        <w:rPr>
          <w:rFonts w:ascii="Times New Roman" w:eastAsia="Times New Roman" w:hAnsi="Times New Roman" w:cs="Times New Roman"/>
          <w:sz w:val="16"/>
          <w:szCs w:val="16"/>
        </w:rPr>
        <w:t>1.3. в пункте 3.3. вместо цифры «375» читать «386»;</w:t>
      </w:r>
    </w:p>
    <w:p w:rsidR="00341314" w:rsidRPr="00341314" w:rsidRDefault="00341314" w:rsidP="0034131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района» и разместить на официальном сайте Мокшанского района Пензенской области в сети «Интернет».</w:t>
      </w:r>
    </w:p>
    <w:p w:rsidR="00341314" w:rsidRPr="00341314" w:rsidRDefault="00341314" w:rsidP="00341314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с 1 января 2024 года.</w:t>
      </w:r>
    </w:p>
    <w:p w:rsidR="00341314" w:rsidRPr="00341314" w:rsidRDefault="00341314" w:rsidP="0034131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341314" w:rsidRPr="00341314" w:rsidRDefault="00341314" w:rsidP="0034131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Е.В. </w:t>
      </w:r>
      <w:proofErr w:type="spellStart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341314" w:rsidRPr="00341314" w:rsidRDefault="00341314" w:rsidP="0034131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 Пензенской области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</w:t>
      </w: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Н.Н. Тихомиров</w:t>
      </w:r>
    </w:p>
    <w:p w:rsidR="00341314" w:rsidRPr="00341314" w:rsidRDefault="00341314" w:rsidP="0034131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41314" w:rsidRDefault="00341314" w:rsidP="003D45CA">
      <w:pPr>
        <w:rPr>
          <w:sz w:val="16"/>
          <w:szCs w:val="16"/>
        </w:rPr>
      </w:pPr>
    </w:p>
    <w:p w:rsidR="00341314" w:rsidRDefault="00341314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341314" w:rsidRDefault="00341314" w:rsidP="003D45CA">
      <w:pPr>
        <w:rPr>
          <w:sz w:val="16"/>
          <w:szCs w:val="16"/>
        </w:rPr>
      </w:pPr>
    </w:p>
    <w:p w:rsidR="00341314" w:rsidRDefault="00341314" w:rsidP="003D45CA">
      <w:pPr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41314" w:rsidRPr="00341314" w:rsidTr="008F0971">
        <w:tc>
          <w:tcPr>
            <w:tcW w:w="9606" w:type="dxa"/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</w:tc>
      </w:tr>
      <w:tr w:rsidR="00341314" w:rsidRPr="00341314" w:rsidTr="008F0971">
        <w:trPr>
          <w:trHeight w:val="397"/>
        </w:trPr>
        <w:tc>
          <w:tcPr>
            <w:tcW w:w="9606" w:type="dxa"/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1314" w:rsidRPr="00341314" w:rsidTr="008F0971">
        <w:tc>
          <w:tcPr>
            <w:tcW w:w="9606" w:type="dxa"/>
          </w:tcPr>
          <w:p w:rsidR="00341314" w:rsidRPr="00341314" w:rsidRDefault="00341314" w:rsidP="008F0971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341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341314" w:rsidRPr="00341314" w:rsidRDefault="00341314" w:rsidP="008F0971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41314" w:rsidRPr="00341314" w:rsidTr="008F0971">
        <w:tc>
          <w:tcPr>
            <w:tcW w:w="284" w:type="dxa"/>
            <w:vAlign w:val="bottom"/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ноября 2023 года</w:t>
            </w:r>
          </w:p>
        </w:tc>
        <w:tc>
          <w:tcPr>
            <w:tcW w:w="397" w:type="dxa"/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-19/5</w:t>
            </w:r>
          </w:p>
        </w:tc>
      </w:tr>
      <w:tr w:rsidR="00341314" w:rsidRPr="00341314" w:rsidTr="008F0971">
        <w:tc>
          <w:tcPr>
            <w:tcW w:w="4650" w:type="dxa"/>
            <w:gridSpan w:val="4"/>
          </w:tcPr>
          <w:p w:rsidR="00341314" w:rsidRPr="00341314" w:rsidRDefault="00341314" w:rsidP="008F097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41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41314" w:rsidRPr="00341314" w:rsidRDefault="00341314" w:rsidP="0034131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Default="00341314" w:rsidP="003D45CA">
      <w:pPr>
        <w:rPr>
          <w:sz w:val="16"/>
          <w:szCs w:val="16"/>
        </w:rPr>
      </w:pPr>
    </w:p>
    <w:p w:rsidR="00341314" w:rsidRDefault="00341314" w:rsidP="003D45CA">
      <w:pPr>
        <w:rPr>
          <w:sz w:val="16"/>
          <w:szCs w:val="16"/>
        </w:rPr>
      </w:pPr>
    </w:p>
    <w:p w:rsidR="00341314" w:rsidRPr="00341314" w:rsidRDefault="00341314" w:rsidP="0034131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признании </w:t>
      </w:r>
      <w:proofErr w:type="gramStart"/>
      <w:r w:rsidRPr="0034131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утратившими</w:t>
      </w:r>
      <w:proofErr w:type="gramEnd"/>
      <w:r w:rsidRPr="0034131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силу решений Собрания представителей Мокшанского района Пензенской области </w:t>
      </w:r>
    </w:p>
    <w:p w:rsidR="00341314" w:rsidRPr="00341314" w:rsidRDefault="00341314" w:rsidP="00341314">
      <w:pPr>
        <w:widowControl w:val="0"/>
        <w:shd w:val="clear" w:color="000000" w:fill="FFFFFF"/>
        <w:ind w:firstLine="54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shd w:val="clear" w:color="000000" w:fill="FFFFFF"/>
        <w:ind w:firstLine="54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Мокшанского района, с </w:t>
      </w:r>
      <w:r w:rsidRPr="00341314">
        <w:rPr>
          <w:rFonts w:ascii="Times New Roman" w:eastAsia="Times New Roman" w:hAnsi="Times New Roman" w:cs="Arial"/>
          <w:kern w:val="28"/>
          <w:sz w:val="16"/>
          <w:szCs w:val="16"/>
        </w:rPr>
        <w:t xml:space="preserve">Порядком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341314">
        <w:rPr>
          <w:rFonts w:ascii="Times New Roman" w:eastAsia="Times New Roman" w:hAnsi="Times New Roman" w:cs="Arial"/>
          <w:kern w:val="28"/>
          <w:sz w:val="16"/>
          <w:szCs w:val="16"/>
        </w:rPr>
        <w:t>Мокшанский</w:t>
      </w:r>
      <w:proofErr w:type="spellEnd"/>
      <w:r w:rsidRPr="00341314">
        <w:rPr>
          <w:rFonts w:ascii="Times New Roman" w:eastAsia="Times New Roman" w:hAnsi="Times New Roman" w:cs="Arial"/>
          <w:kern w:val="28"/>
          <w:sz w:val="16"/>
          <w:szCs w:val="16"/>
        </w:rPr>
        <w:t xml:space="preserve"> район Пензенской области, утвержденный решением Собрания Представителей от 03.06.2014 №498-46/3,</w:t>
      </w:r>
    </w:p>
    <w:p w:rsidR="00341314" w:rsidRPr="00341314" w:rsidRDefault="00341314" w:rsidP="00341314">
      <w:pPr>
        <w:widowControl w:val="0"/>
        <w:shd w:val="clear" w:color="000000" w:fill="FFFFFF"/>
        <w:ind w:firstLine="54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shd w:val="clear" w:color="000000" w:fill="FFFFFF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341314" w:rsidRPr="00341314" w:rsidRDefault="00341314" w:rsidP="00341314">
      <w:pPr>
        <w:widowControl w:val="0"/>
        <w:shd w:val="clear" w:color="000000" w:fill="FFFFFF"/>
        <w:jc w:val="lef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1.  Признать утратившими силу решения Собрания представителей Мокшанского района Пензенской области:</w:t>
      </w:r>
    </w:p>
    <w:p w:rsidR="00341314" w:rsidRPr="00341314" w:rsidRDefault="00341314" w:rsidP="00341314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 30.06.2023 № 194-14/5 «Об условиях приватизации имущества, находящегося в собственности Мокшанского района Пензенской»;</w:t>
      </w:r>
    </w:p>
    <w:p w:rsidR="00341314" w:rsidRPr="00341314" w:rsidRDefault="00341314" w:rsidP="00341314">
      <w:pPr>
        <w:widowControl w:val="0"/>
        <w:shd w:val="clear" w:color="000000" w:fill="FFFFFF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от 11.10.2023 № 247-18/5 «О продаже имущества, находящегося в собственности Мокшанского района Пензенской </w:t>
      </w:r>
      <w:proofErr w:type="gramStart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</w:t>
      </w:r>
      <w:proofErr w:type="gramEnd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ранее установленным способом».</w:t>
      </w:r>
    </w:p>
    <w:p w:rsidR="00341314" w:rsidRPr="00341314" w:rsidRDefault="00341314" w:rsidP="0034131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Мокшанского района Пензенской области в информационно-коммуникационной сети «Интернет».</w:t>
      </w:r>
    </w:p>
    <w:p w:rsidR="00341314" w:rsidRPr="00341314" w:rsidRDefault="00341314" w:rsidP="00341314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решение вступает в силу на следующий день после дня его официального опубликования.</w:t>
      </w:r>
    </w:p>
    <w:p w:rsidR="00341314" w:rsidRPr="00341314" w:rsidRDefault="00341314" w:rsidP="0034131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финансовой и налоговой политике Собрания представителей Мокшанского района.</w:t>
      </w:r>
    </w:p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Default="00341314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</w:t>
      </w:r>
      <w:r w:rsid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 Е.В. </w:t>
      </w:r>
      <w:proofErr w:type="spellStart"/>
      <w:r w:rsidRPr="0034131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8F0971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F0971" w:rsidRPr="008F0971" w:rsidTr="008F0971">
        <w:tc>
          <w:tcPr>
            <w:tcW w:w="9606" w:type="dxa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8F0971" w:rsidRPr="008F0971" w:rsidTr="008F0971">
        <w:trPr>
          <w:trHeight w:val="185"/>
        </w:trPr>
        <w:tc>
          <w:tcPr>
            <w:tcW w:w="9606" w:type="dxa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F0971" w:rsidRPr="008F0971" w:rsidTr="008F0971">
        <w:tc>
          <w:tcPr>
            <w:tcW w:w="9606" w:type="dxa"/>
          </w:tcPr>
          <w:p w:rsidR="008F0971" w:rsidRPr="008F0971" w:rsidRDefault="008F0971" w:rsidP="008F0971">
            <w:pPr>
              <w:keepNext/>
              <w:spacing w:before="240" w:after="60"/>
              <w:ind w:left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F09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proofErr w:type="gramEnd"/>
            <w:r w:rsidRPr="008F09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 Ш Е Н И Е</w:t>
            </w:r>
          </w:p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8F0971" w:rsidRPr="008F0971" w:rsidRDefault="008F0971" w:rsidP="008F0971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F0971" w:rsidRPr="008F0971" w:rsidTr="008F0971">
        <w:tc>
          <w:tcPr>
            <w:tcW w:w="284" w:type="dxa"/>
            <w:vAlign w:val="bottom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ноября 2023 года</w:t>
            </w:r>
          </w:p>
        </w:tc>
        <w:tc>
          <w:tcPr>
            <w:tcW w:w="397" w:type="dxa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258-19/5</w:t>
            </w:r>
          </w:p>
        </w:tc>
      </w:tr>
      <w:tr w:rsidR="008F0971" w:rsidRPr="008F0971" w:rsidTr="008F0971">
        <w:tc>
          <w:tcPr>
            <w:tcW w:w="4650" w:type="dxa"/>
            <w:gridSpan w:val="4"/>
          </w:tcPr>
          <w:p w:rsidR="008F0971" w:rsidRPr="008F0971" w:rsidRDefault="008F0971" w:rsidP="008F09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условиях приватизации имущества, находящегося в собственности Мокшанского района Пензенской области</w:t>
      </w: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21 декабря 2001 года № 178-ФЗ «О приватизации государственного и муниципального имущества» (с последующими изменениями), ст.51 Федерального закона от 6 октября 2003 года № 131-ФЗ «Об общих принципах организации местного самоуправления в Российской Федерации», ст.18 Устава Мокшанского района Пензенской области, решением Собрания представителей Мокшанского района от 22 декабря 2020 года №545-48/4 «Об утверждении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Порядка управления и распоряжения имуществом, находящимся в собственности Мокшанского района Пензенской области», решением Собрания представителей Мокшанского района от 22 декабря 2022 года № 74-5/5 «Об утверждении Прогнозного плана (программы) приватизации муниципального имущества Мокшанского района Пензенской области на 2023 год и на плановый период 2024-2025 годов» (с последующими изменениями), решением Собрания представителей Мокшанского района Пензенской области от 03 июня 2014 года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489-46/3 «Об утверждении Порядка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 (с последующими изменениями),</w:t>
      </w:r>
    </w:p>
    <w:p w:rsidR="008F0971" w:rsidRPr="008F0971" w:rsidRDefault="008F0971" w:rsidP="008F0971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Приватизировать путем продажи на открытом аукционе с открытой формой подачи предложений о цене, находящийся в собственности муниципального образования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объект недвижимого имущества: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нежилое здание (лаборатория тракторов), кадастровый номер: 58:18:0010602:148, назначение: нежилое, количество этажей 1, площадью    882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расположенное по адресу: Пензенская область,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Советская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34д.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Осуществить одновременно с приватизацией объекта недвижимого имущества продажу земельного участка: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земельный участок, кадастровый номер: 58:18:0010602:556, общей площадью 1614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категория земель: земли населенных пунктов; разрешенное использование: ремонт автомобилей (4.9.1.4), расположенный по адресу: Пензенская область,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Советская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, дом 34д.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Обременения (ограничения) права на земельный участок: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 часть земельного участка площадью 430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58:18-6.549;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часть земельного участка площадью 380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58:18-6.27;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часть земельного участка площадью 1184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 – охранная зона 58:18-6.546;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земельный участок входит в зону с особыми условиями использования территории, вид зоны по документу: зона подтопления территории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 Мокшанского района Пензенской области водами весеннего половодья реки Мокша при умеренной степени, тип зоны: иная зона с особыми условиями использования территории;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5. земельный участок входит в зону с особыми условиями использования территории, вид зоны по документу: охранная зона ВЛ-10кВ Калининская, тип зоны: охранная зона инженерных коммуникаций;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6. земельный участок входит в зону с особыми условиями использования территории, вид зоны по документу: защитная зона объекта культурного наследия регионального значения «Здание бывших присутственных мест», тип зоны: зона охраны объекта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культурного наследия;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земельный участок входит в зону с особыми условиями использования территории, вид зоны по документу: зона подтопления территории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 Мокшанского района Пензенской области водами весеннего половодья реки Мокша при слабой степени, тип зоны: иная зона с особыми условиями использования территории;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8. земельный участок входит в зону с особыми условиями использования территории, вид зоны по документу: защитная зона объекта культурного наследия регионального значения «Церковь Богоявленская», тип зоны: зона охраны объекта культурного наследия.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Установить начальную цену продажи объекта недвижимого имущества с земельным участком в размере 13 000 000 (Тринадцать миллионов) рублей с учетом НДС 20% согласно отчета независимого оценщик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а ООО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«Импульс-М» № 168-н от 23 октября 2023 года.</w:t>
      </w:r>
    </w:p>
    <w:p w:rsidR="008F0971" w:rsidRPr="008F0971" w:rsidRDefault="008F0971" w:rsidP="008F0971">
      <w:pPr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8F0971" w:rsidRDefault="008F0971" w:rsidP="008F097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8F0971" w:rsidRPr="008F0971" w:rsidRDefault="008F0971" w:rsidP="008F097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widowControl w:val="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Председатель Собрания представителей  Мокшанского района Пензенской области                                                              Е.В. </w:t>
      </w:r>
      <w:proofErr w:type="spellStart"/>
      <w:r w:rsidRPr="008F09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Комина</w:t>
      </w:r>
      <w:proofErr w:type="spellEnd"/>
    </w:p>
    <w:p w:rsidR="008F0971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341314" w:rsidRDefault="008F0971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Pr="00341314" w:rsidRDefault="00341314" w:rsidP="00341314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1314" w:rsidRDefault="00341314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F0971" w:rsidRPr="008F0971" w:rsidTr="008F0971">
        <w:tc>
          <w:tcPr>
            <w:tcW w:w="9606" w:type="dxa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СОБРАНИЕ ПРЕДСТАВИТЕЛЕЙ</w:t>
            </w:r>
          </w:p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8F0971" w:rsidRPr="008F0971" w:rsidTr="008F0971">
        <w:trPr>
          <w:trHeight w:val="185"/>
        </w:trPr>
        <w:tc>
          <w:tcPr>
            <w:tcW w:w="9606" w:type="dxa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F0971" w:rsidRPr="008F0971" w:rsidTr="008F0971">
        <w:tc>
          <w:tcPr>
            <w:tcW w:w="9606" w:type="dxa"/>
          </w:tcPr>
          <w:p w:rsidR="008F0971" w:rsidRPr="008F0971" w:rsidRDefault="008F0971" w:rsidP="008F0971">
            <w:pPr>
              <w:keepNext/>
              <w:ind w:left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8F09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proofErr w:type="gramEnd"/>
            <w:r w:rsidRPr="008F09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 Ш Е Н И Е</w:t>
            </w:r>
          </w:p>
          <w:p w:rsidR="008F0971" w:rsidRPr="008F0971" w:rsidRDefault="008F0971" w:rsidP="008F0971">
            <w:pPr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8F0971" w:rsidRPr="008F0971" w:rsidRDefault="008F0971" w:rsidP="008F0971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F0971" w:rsidRPr="008F0971" w:rsidTr="008F0971">
        <w:tc>
          <w:tcPr>
            <w:tcW w:w="284" w:type="dxa"/>
            <w:vAlign w:val="bottom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 ноября 2023 года</w:t>
            </w:r>
          </w:p>
        </w:tc>
        <w:tc>
          <w:tcPr>
            <w:tcW w:w="397" w:type="dxa"/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0971" w:rsidRPr="008F0971" w:rsidRDefault="008F0971" w:rsidP="008F09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259-19/5</w:t>
            </w:r>
          </w:p>
        </w:tc>
      </w:tr>
      <w:tr w:rsidR="008F0971" w:rsidRPr="008F0971" w:rsidTr="008F0971">
        <w:tc>
          <w:tcPr>
            <w:tcW w:w="4650" w:type="dxa"/>
            <w:gridSpan w:val="4"/>
          </w:tcPr>
          <w:p w:rsidR="008F0971" w:rsidRPr="008F0971" w:rsidRDefault="008F0971" w:rsidP="008F09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</w:t>
            </w:r>
            <w:proofErr w:type="spellStart"/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F09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условиях приватизации имущества, находящегося в собственности Мокшанского района Пензенской области</w:t>
      </w: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21 декабря 2001 года № 178-ФЗ «О приватизации государственного и муниципального имущества» (с последующими изменениями), ст.51 Федерального закона от 6 октября 2003 года № 131-ФЗ «Об общих принципах организации местного самоуправления в Российской Федерации», ст.18 Устава Мокшанского района Пензенской области, решением Собрания представителей Мокшанского района от 22 декабря 2020 года №545-48/4 «Об утверждении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Порядка управления и распоряжения имуществом, находящимся в собственности Мокшанского района Пензенской области», решением Собрания представителей Мокшанского района от 22 декабря 2022 года № 74-5/5 «Об утверждении Прогнозного плана (программы) приватизации муниципального имущества Мокшанского района Пензенской области на 2023 год и на плановый период 2024-2025 годов» (с последующими изменениями), решением Собрания представителей Мокшанского района Пензенской области от 03 июня 2014 года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489-46/3 «Об утверждении Порядка принятия решений об условиях приватизации имущества, находящегося в собственности муниципального образования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 (с последующими изменениями),</w:t>
      </w:r>
    </w:p>
    <w:p w:rsidR="008F0971" w:rsidRPr="008F0971" w:rsidRDefault="008F0971" w:rsidP="008F0971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8F0971" w:rsidRPr="008F0971" w:rsidRDefault="008F0971" w:rsidP="008F097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ind w:left="-142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Приватизировать путем продажи на открытом аукционе с открытой формой подачи предложений о цене, находящийся в собственности муниципального образования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объект недвижимого имущества: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нежилое здание, кадастровый номер: 58:18:0010606:129, назначение: нежилое, количество этажей 1, площадью 122,9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расположенное по адресу: Пензенская область,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Пензенская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10а.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Осуществить одновременно с приватизацией объекта недвижимого имущества продажу земельного участка: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земельный участок, кадастровый номер: 58:18:0010606:50, общей площадью 570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кв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.м</w:t>
      </w:r>
      <w:proofErr w:type="spellEnd"/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категория земель: земли населенных пунктов; разрешенное использование: для размещения административного здания, расположенный по адресу: Пензенская область,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Пензенская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, земельный участок 10а.</w:t>
      </w:r>
    </w:p>
    <w:p w:rsidR="008F0971" w:rsidRPr="008F0971" w:rsidRDefault="008F0971" w:rsidP="008F0971">
      <w:pPr>
        <w:widowControl w:val="0"/>
        <w:ind w:left="-14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Установить начальную цену продажи объекта недвижимого имущества с земельным участком в размере 5 016 000 (пять миллионов шестнадцать тысяч) рублей с учетом НДС 20% согласно отчета независимого оценщик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а ООО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«Импульс-М» № 170-н от 07 ноября 2023 года.</w:t>
      </w:r>
    </w:p>
    <w:p w:rsidR="008F0971" w:rsidRPr="008F0971" w:rsidRDefault="008F0971" w:rsidP="008F0971">
      <w:pPr>
        <w:shd w:val="clear" w:color="auto" w:fill="FFFFFF"/>
        <w:tabs>
          <w:tab w:val="left" w:pos="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8F0971" w:rsidRPr="008F0971" w:rsidRDefault="008F0971" w:rsidP="008F097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8F0971" w:rsidRPr="008F0971" w:rsidRDefault="008F0971" w:rsidP="008F097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657D" w:rsidRDefault="008F0971" w:rsidP="008F0971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Председатель Собрания представителей </w:t>
      </w:r>
    </w:p>
    <w:p w:rsidR="008F0971" w:rsidRPr="008F0971" w:rsidRDefault="008F0971" w:rsidP="008F0971">
      <w:pPr>
        <w:widowControl w:val="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Е.В. </w:t>
      </w:r>
      <w:proofErr w:type="spellStart"/>
      <w:r w:rsidRPr="008F097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8F0971" w:rsidRPr="008F0971" w:rsidRDefault="008F0971" w:rsidP="008F0971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Pr="008F0971" w:rsidRDefault="008F0971" w:rsidP="008F0971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31D5D" w:rsidRDefault="00931D5D" w:rsidP="00931D5D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31D5D" w:rsidRDefault="00931D5D" w:rsidP="003D45CA">
      <w:pPr>
        <w:rPr>
          <w:sz w:val="16"/>
          <w:szCs w:val="16"/>
        </w:rPr>
      </w:pPr>
    </w:p>
    <w:p w:rsidR="00931D5D" w:rsidRDefault="00931D5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9B657D" w:rsidRDefault="009B657D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tbl>
      <w:tblPr>
        <w:tblpPr w:leftFromText="180" w:rightFromText="180" w:vertAnchor="text" w:horzAnchor="margin" w:tblpY="-14"/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0D1F3A" w:rsidRPr="000D1F3A" w:rsidTr="000D1F3A">
        <w:tc>
          <w:tcPr>
            <w:tcW w:w="9720" w:type="dxa"/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 xml:space="preserve">СОБРАНИЕ ПРЕДСТАВИТЕЛЕЙ </w:t>
            </w:r>
          </w:p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0D1F3A" w:rsidRPr="000D1F3A" w:rsidTr="000D1F3A">
        <w:trPr>
          <w:trHeight w:val="315"/>
        </w:trPr>
        <w:tc>
          <w:tcPr>
            <w:tcW w:w="9720" w:type="dxa"/>
          </w:tcPr>
          <w:p w:rsidR="000D1F3A" w:rsidRPr="000D1F3A" w:rsidRDefault="000D1F3A" w:rsidP="000D1F3A">
            <w:pPr>
              <w:keepNext/>
              <w:widowControl w:val="0"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D1F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0D1F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Е Ш Е Н И Е</w:t>
            </w:r>
          </w:p>
        </w:tc>
      </w:tr>
      <w:tr w:rsidR="000D1F3A" w:rsidRPr="000D1F3A" w:rsidTr="000D1F3A">
        <w:trPr>
          <w:trHeight w:hRule="exact" w:val="80"/>
        </w:trPr>
        <w:tc>
          <w:tcPr>
            <w:tcW w:w="9720" w:type="dxa"/>
            <w:vAlign w:val="center"/>
          </w:tcPr>
          <w:p w:rsidR="000D1F3A" w:rsidRPr="000D1F3A" w:rsidRDefault="000D1F3A" w:rsidP="000D1F3A">
            <w:pPr>
              <w:keepNext/>
              <w:widowControl w:val="0"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D1F3A" w:rsidRPr="000D1F3A" w:rsidRDefault="000D1F3A" w:rsidP="000D1F3A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0" w:type="auto"/>
        <w:jc w:val="center"/>
        <w:tblInd w:w="-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0D1F3A" w:rsidRPr="000D1F3A" w:rsidTr="00FE341B">
        <w:trPr>
          <w:jc w:val="center"/>
        </w:trPr>
        <w:tc>
          <w:tcPr>
            <w:tcW w:w="334" w:type="dxa"/>
            <w:vAlign w:val="bottom"/>
          </w:tcPr>
          <w:p w:rsidR="000D1F3A" w:rsidRPr="000D1F3A" w:rsidRDefault="000D1F3A" w:rsidP="000D1F3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09 ноября 2023 года </w:t>
            </w:r>
          </w:p>
        </w:tc>
        <w:tc>
          <w:tcPr>
            <w:tcW w:w="397" w:type="dxa"/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254-19/5</w:t>
            </w:r>
          </w:p>
        </w:tc>
      </w:tr>
      <w:tr w:rsidR="000D1F3A" w:rsidRPr="000D1F3A" w:rsidTr="00FE341B">
        <w:trPr>
          <w:trHeight w:val="250"/>
          <w:jc w:val="center"/>
        </w:trPr>
        <w:tc>
          <w:tcPr>
            <w:tcW w:w="4700" w:type="dxa"/>
            <w:gridSpan w:val="4"/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0D1F3A" w:rsidRPr="000D1F3A" w:rsidRDefault="000D1F3A" w:rsidP="000D1F3A">
      <w:pPr>
        <w:widowControl w:val="0"/>
        <w:ind w:firstLine="720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F3A" w:rsidRDefault="000D1F3A" w:rsidP="000D1F3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О проекте решения Собрания представителей Мокшанского района Пензенской области</w:t>
      </w:r>
    </w:p>
    <w:p w:rsidR="000D1F3A" w:rsidRPr="000D1F3A" w:rsidRDefault="000D1F3A" w:rsidP="000D1F3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«О внесении изменений в Устав Мокшанского района Пензенской области»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18 Устава Мокшанского района Пензенской области,</w:t>
      </w:r>
    </w:p>
    <w:p w:rsidR="000D1F3A" w:rsidRPr="000D1F3A" w:rsidRDefault="000D1F3A" w:rsidP="000D1F3A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Собрание представителей Мокшанского района решило:</w:t>
      </w:r>
    </w:p>
    <w:p w:rsidR="000D1F3A" w:rsidRPr="000D1F3A" w:rsidRDefault="000D1F3A" w:rsidP="000D1F3A">
      <w:pPr>
        <w:widowControl w:val="0"/>
        <w:spacing w:before="12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Одобрить прилагаемый проект решения Собрания представителей Мокшанского района Пензенской области «О внесении изменений в Устав Мокшанского района Пензенской области».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Назначить публичные слушания по проекту решения Собрания представителей Мокшанского района Пензенской области «О внесении изменений в Устав Мокшанского района Пензенской области» на 04.12.2023.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Место проведения публичных слушаний: Пензенская область,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Мокшан, ул.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Поцелуева</w:t>
      </w:r>
      <w:proofErr w:type="spell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д. 1, актовый зал администрации Мокшанского района Пензенской области, в 14-00 часов.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Утвердить организационный комитет по проведению публичных слушаний: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Комина</w:t>
      </w:r>
      <w:proofErr w:type="spell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Е.В, председатель Собрания представителей Мокшанского района;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-Лошкарев А.А., руководитель аппарата администрации Мокшанского района (по согласованию);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Крюкова Т.А., начальник организационного отдела администрации Мокшанского района (по согласованию);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-Гришина Е.В., начальник юридического отдела администрации Мокшанского района (по согласованию);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Салина</w:t>
      </w:r>
      <w:proofErr w:type="spell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Н.А.,- депутат Собрания представителей Мокшанского района.  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Первое заседание организационного комитета провести </w:t>
      </w:r>
      <w:r w:rsidRPr="000D1F3A">
        <w:rPr>
          <w:rFonts w:ascii="Times New Roman" w:eastAsia="Times New Roman" w:hAnsi="Times New Roman" w:cs="Times New Roman"/>
          <w:color w:val="000000"/>
          <w:spacing w:val="-20"/>
          <w:sz w:val="16"/>
          <w:szCs w:val="16"/>
          <w:lang w:eastAsia="ru-RU"/>
        </w:rPr>
        <w:t>10.11.2023</w:t>
      </w: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 Учет предложений граждан по проекту решения Собрания представителей Мокшанского района Пензенской области «О внесении изменений в Устав Мокшанского района Пензенской области» ведется в порядке, установленном решением Собрания представителей Мокшанского района Пензенской области от 29.05.2013 № 267-26/3.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6. Предложения граждан по проекту решения Собрания представителей Мокшанского района Пензенской области «О внесении изменений в Устав Мокшанского района Пензенской области» принимаются по адресу: Пензенская область,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район,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Мокшан, ул. Поцелуева,1, с 9.11.2023 по 22.11.2023 с 8 до 17 часов (с 12 до 13 часов перерыв на обед).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7.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pacing w:val="-2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8. </w:t>
      </w:r>
      <w:proofErr w:type="gram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выполнением настоящего решения возложить на председателя Собрания представителей Мокшанского района Пензенской </w:t>
      </w:r>
      <w:r w:rsidRPr="000D1F3A">
        <w:rPr>
          <w:rFonts w:ascii="Times New Roman" w:eastAsia="Times New Roman" w:hAnsi="Times New Roman" w:cs="Times New Roman"/>
          <w:color w:val="000000"/>
          <w:spacing w:val="-20"/>
          <w:sz w:val="16"/>
          <w:szCs w:val="16"/>
          <w:lang w:eastAsia="ru-RU"/>
        </w:rPr>
        <w:t>области.</w:t>
      </w:r>
    </w:p>
    <w:p w:rsidR="000D1F3A" w:rsidRPr="000D1F3A" w:rsidRDefault="000D1F3A" w:rsidP="000D1F3A">
      <w:pPr>
        <w:widowControl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F3A" w:rsidRPr="000D1F3A" w:rsidRDefault="000D1F3A" w:rsidP="000D1F3A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</w:t>
      </w: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</w:t>
      </w: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Е.В.Комина</w:t>
      </w:r>
      <w:proofErr w:type="spellEnd"/>
    </w:p>
    <w:p w:rsidR="000D1F3A" w:rsidRPr="000D1F3A" w:rsidRDefault="000D1F3A" w:rsidP="000D1F3A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F3A" w:rsidRPr="000D1F3A" w:rsidRDefault="000D1F3A" w:rsidP="000D1F3A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Мокшанского района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Пензенской области</w:t>
      </w:r>
    </w:p>
    <w:p w:rsidR="000D1F3A" w:rsidRPr="000D1F3A" w:rsidRDefault="000D1F3A" w:rsidP="000D1F3A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от _____ № ______</w:t>
      </w:r>
    </w:p>
    <w:tbl>
      <w:tblPr>
        <w:tblpPr w:leftFromText="180" w:rightFromText="18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0D1F3A" w:rsidRPr="000D1F3A" w:rsidTr="000D1F3A">
        <w:tc>
          <w:tcPr>
            <w:tcW w:w="9720" w:type="dxa"/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СОБРАНИЕ ПРЕДСТАВИТЕЛЕЙ</w:t>
            </w:r>
          </w:p>
          <w:p w:rsidR="000D1F3A" w:rsidRPr="000D1F3A" w:rsidRDefault="000D1F3A" w:rsidP="000D1F3A">
            <w:pPr>
              <w:widowControl w:val="0"/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0D1F3A" w:rsidRPr="000D1F3A" w:rsidRDefault="000D1F3A" w:rsidP="000D1F3A">
            <w:pPr>
              <w:widowControl w:val="0"/>
              <w:ind w:right="-1" w:firstLine="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ПЯТОГО СОЗЫВА</w:t>
            </w:r>
          </w:p>
        </w:tc>
      </w:tr>
      <w:tr w:rsidR="000D1F3A" w:rsidRPr="000D1F3A" w:rsidTr="000D1F3A">
        <w:trPr>
          <w:trHeight w:val="315"/>
        </w:trPr>
        <w:tc>
          <w:tcPr>
            <w:tcW w:w="9720" w:type="dxa"/>
          </w:tcPr>
          <w:p w:rsidR="000D1F3A" w:rsidRPr="000D1F3A" w:rsidRDefault="000D1F3A" w:rsidP="000D1F3A">
            <w:pPr>
              <w:keepNext/>
              <w:widowControl w:val="0"/>
              <w:spacing w:before="240" w:after="60"/>
              <w:ind w:right="-1" w:firstLine="5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x-none"/>
              </w:rPr>
            </w:pPr>
            <w:r w:rsidRPr="000D1F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x-none"/>
              </w:rPr>
              <w:t>Р Е Ш Е Н И Е</w:t>
            </w:r>
          </w:p>
        </w:tc>
      </w:tr>
      <w:tr w:rsidR="000D1F3A" w:rsidRPr="000D1F3A" w:rsidTr="000D1F3A">
        <w:trPr>
          <w:trHeight w:hRule="exact" w:val="80"/>
        </w:trPr>
        <w:tc>
          <w:tcPr>
            <w:tcW w:w="9720" w:type="dxa"/>
            <w:vAlign w:val="center"/>
          </w:tcPr>
          <w:p w:rsidR="000D1F3A" w:rsidRPr="000D1F3A" w:rsidRDefault="000D1F3A" w:rsidP="000D1F3A">
            <w:pPr>
              <w:keepNext/>
              <w:widowControl w:val="0"/>
              <w:spacing w:before="240" w:after="60"/>
              <w:jc w:val="left"/>
              <w:outlineLvl w:val="2"/>
              <w:rPr>
                <w:rFonts w:ascii="Arial" w:eastAsia="Times New Roman" w:hAnsi="Arial" w:cs="Times New Roman"/>
                <w:b/>
                <w:bCs/>
                <w:color w:val="000000"/>
                <w:sz w:val="16"/>
                <w:szCs w:val="16"/>
                <w:lang w:val="x-none" w:eastAsia="x-none"/>
              </w:rPr>
            </w:pPr>
          </w:p>
        </w:tc>
      </w:tr>
    </w:tbl>
    <w:p w:rsidR="000D1F3A" w:rsidRPr="000D1F3A" w:rsidRDefault="000D1F3A" w:rsidP="000D1F3A">
      <w:pPr>
        <w:widowControl w:val="0"/>
        <w:spacing w:before="240"/>
        <w:jc w:val="lef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tbl>
      <w:tblPr>
        <w:tblW w:w="0" w:type="auto"/>
        <w:jc w:val="center"/>
        <w:tblInd w:w="-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0D1F3A" w:rsidRPr="000D1F3A" w:rsidTr="00FE341B">
        <w:trPr>
          <w:jc w:val="center"/>
        </w:trPr>
        <w:tc>
          <w:tcPr>
            <w:tcW w:w="334" w:type="dxa"/>
            <w:vAlign w:val="bottom"/>
          </w:tcPr>
          <w:p w:rsidR="000D1F3A" w:rsidRPr="000D1F3A" w:rsidRDefault="000D1F3A" w:rsidP="000D1F3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1F3A" w:rsidRPr="000D1F3A" w:rsidTr="00FE341B">
        <w:trPr>
          <w:trHeight w:val="250"/>
          <w:jc w:val="center"/>
        </w:trPr>
        <w:tc>
          <w:tcPr>
            <w:tcW w:w="4700" w:type="dxa"/>
            <w:gridSpan w:val="4"/>
          </w:tcPr>
          <w:p w:rsidR="000D1F3A" w:rsidRPr="000D1F3A" w:rsidRDefault="000D1F3A" w:rsidP="000D1F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D1F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Мокшан)</w:t>
            </w:r>
            <w:proofErr w:type="gramEnd"/>
          </w:p>
        </w:tc>
      </w:tr>
    </w:tbl>
    <w:p w:rsidR="000D1F3A" w:rsidRPr="000D1F3A" w:rsidRDefault="000D1F3A" w:rsidP="000D1F3A">
      <w:pPr>
        <w:widowControl w:val="0"/>
        <w:ind w:right="-144"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ind w:right="-144"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Устав </w:t>
      </w:r>
      <w:r w:rsidRPr="000D1F3A">
        <w:rPr>
          <w:rFonts w:ascii="Times New Roman" w:eastAsia="Times New Roman" w:hAnsi="Times New Roman" w:cs="Times New Roman"/>
          <w:b/>
          <w:spacing w:val="-6"/>
          <w:sz w:val="16"/>
          <w:szCs w:val="16"/>
          <w:lang w:eastAsia="ru-RU"/>
        </w:rPr>
        <w:t>Мокшанского района</w:t>
      </w:r>
      <w:r w:rsidRPr="000D1F3A">
        <w:rPr>
          <w:rFonts w:ascii="Times New Roman" w:eastAsia="Times New Roman" w:hAnsi="Times New Roman" w:cs="Times New Roman"/>
          <w:b/>
          <w:i/>
          <w:spacing w:val="-6"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0D1F3A" w:rsidRPr="000D1F3A" w:rsidRDefault="000D1F3A" w:rsidP="000D1F3A">
      <w:pPr>
        <w:widowControl w:val="0"/>
        <w:ind w:right="-14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ind w:right="-284"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18</w:t>
      </w:r>
      <w:r w:rsidRPr="000D1F3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Устава</w:t>
      </w:r>
      <w:r w:rsidRPr="000D1F3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области,</w:t>
      </w:r>
    </w:p>
    <w:p w:rsidR="000D1F3A" w:rsidRPr="000D1F3A" w:rsidRDefault="000D1F3A" w:rsidP="000D1F3A">
      <w:pPr>
        <w:widowControl w:val="0"/>
        <w:ind w:right="-284"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Пензенской области решило:</w:t>
      </w:r>
    </w:p>
    <w:p w:rsidR="000D1F3A" w:rsidRPr="000D1F3A" w:rsidRDefault="000D1F3A" w:rsidP="000D1F3A">
      <w:pPr>
        <w:widowControl w:val="0"/>
        <w:ind w:right="-284"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numPr>
          <w:ilvl w:val="0"/>
          <w:numId w:val="45"/>
        </w:numPr>
        <w:ind w:left="0" w:right="-284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Устав</w:t>
      </w:r>
      <w:r w:rsidRPr="000D1F3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Мокшанского района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следующие изменения:</w:t>
      </w:r>
    </w:p>
    <w:p w:rsidR="000D1F3A" w:rsidRPr="000D1F3A" w:rsidRDefault="000D1F3A" w:rsidP="000D1F3A">
      <w:pPr>
        <w:widowControl w:val="0"/>
        <w:numPr>
          <w:ilvl w:val="0"/>
          <w:numId w:val="46"/>
        </w:numPr>
        <w:ind w:left="0" w:right="-284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пункт 31 части 1 статьи 4 изложить в следующей редакции:</w:t>
      </w:r>
    </w:p>
    <w:p w:rsidR="000D1F3A" w:rsidRDefault="000D1F3A" w:rsidP="000D1F3A">
      <w:pPr>
        <w:widowControl w:val="0"/>
        <w:ind w:right="-284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31) организация и осуществление мероприятий </w:t>
      </w:r>
      <w:proofErr w:type="spell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межпоселенческого</w:t>
      </w:r>
      <w:proofErr w:type="spell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D1F3A" w:rsidRPr="000D1F3A" w:rsidRDefault="000D1F3A" w:rsidP="000D1F3A">
      <w:pPr>
        <w:widowControl w:val="0"/>
        <w:ind w:right="-284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2) в статье 18: 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а) пункт 5 части 9 изложить в следующей редакции: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«5)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Мокшанского района официальной информации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б) пункт 8 части 9 изложить в следующей редакции: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«8) избрание и досрочное прекращение полномочий председателя Собрания представителей, заместителя председателя Собрания представителей в соответствии с законодательством Российской Федерации, настоящим Уставом и Регламентом Собрания представителей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в) часть 9 дополнить пунктом 14.1 следующего содержания:</w:t>
      </w:r>
    </w:p>
    <w:p w:rsidR="000D1F3A" w:rsidRPr="000D1F3A" w:rsidRDefault="000D1F3A" w:rsidP="000D1F3A">
      <w:pPr>
        <w:widowControl w:val="0"/>
        <w:ind w:right="-42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««14.1) утверждение порядка предоставления дополнительных гарантий муниципальным служащим Мокшанского района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г) пункт 29 части 9 изложить в следующей редакции: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«29) установление мер по материальному и социальному обеспечению лиц, замещающих муниципальные должности в контрольно-счетном органе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района (в том числе по санаторно-курортному обеспечению) в соответствии с Федеральным законом </w:t>
      </w:r>
      <w:hyperlink r:id="rId9" w:tgtFrame="_self" w:history="1">
        <w:r w:rsidRPr="000D1F3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07.02.2011 № 6-ФЗ</w:t>
        </w:r>
      </w:hyperlink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другими Федеральными законами и законами Пензенской области;»;</w:t>
      </w:r>
      <w:proofErr w:type="gramEnd"/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д) часть 9 дополнить пунктом 32 следующего содержания: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«32) принятие решений о поощрении и премировании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района, применении в отношении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мер ответственности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.» ;</w:t>
      </w:r>
      <w:proofErr w:type="gramEnd"/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е) часть 10 изложить в следующей редакции: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«10. Организацию деятельности Собрания представителей осуществляет председатель Собрания представителей, избираемый на сессии Собрания представителей из числа депутатов в порядке, установленном Регламентом Собрания представителей.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 осуществляет свои полномочия на непостоянной основе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3) в статье 19 часть 15 изложить в следующей редакции: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«15. 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Решение Собрания представителей о досрочном прекращении полномочий председателя Собрания представителей, заместителя председателя Собрания представителей, депутата Собрания представителей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Собрания представителей, - не позднее чем через три месяца со дня появления такого основания.</w:t>
      </w:r>
      <w:proofErr w:type="gramEnd"/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обращения Губернатора Пензенской области с заявлением о досрочном прекращении полномочий депутата Собрания представителей днем появления основания для досрочного прекращения полномочий является день поступления в Собрание представителей данного заявления.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обращения председателя Собрания представителей, заместителя председателя Собрания представителей, депутата Собрания представителей  с заявлением об отставке по собственному желанию днем появления основания для досрочного прекращения полномочий указанных лиц является день поступления в Собрание представителей данного заявления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 статье 20: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часть 5 изложить в следующей редакции: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«5.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как глава муниципального образования</w:t>
      </w:r>
      <w:r w:rsidRPr="000D1F3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представляет </w:t>
      </w:r>
      <w:proofErr w:type="spellStart"/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Мокшанский</w:t>
      </w:r>
      <w:proofErr w:type="spell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2) подписывает и обнародует в порядке, установленном настоящим Уставом, нормативные правовые акты, принятые Собранием представителей;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3) издает в пределах своих полномочий правовые акты;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4) вправе требовать созыва внеочередного заседания Собрания представителей;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5) обеспечивает осуществление органами местного самоуправления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района</w:t>
      </w:r>
      <w:r w:rsidRPr="000D1F3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полномочий по решению вопросов местного значения и отдельных государственных полномочий, переданных органам местного самоуправления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</w:t>
      </w:r>
      <w:r w:rsidRPr="000D1F3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федеральными законами и законами Пензенской области;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6) осуществляет иные полномочия главы муниципального образования в соответствии с федеральными законами, законами Пензенской области и настоящим Уставом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б) дополнить частью 5.1 следующего содержания: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«5.1. Глава Мокшанского района как лицо, возглавляющее администрацию: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1) представляет администрацию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2) подписывает от имени администрации договоры, соглашения и иные документы, отнесенные к его компетенции;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3) открывает и закрывает счета администрации, распоряжается средствами администрации, подписывает финансовые документы;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4) осуществляет права и обязанности представителя нанимателя (работодателя) в отношении муниципальных служащих и иных работников администрации, руководителей муниципальных предприятий и учреждений, начальников управлений администрации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 района;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5) осуществляет иные полномочия лица, возглавляющего администрацию, в соответствии с федеральными законами, законами Пензенской области и настоящим Уставом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»;</w:t>
      </w:r>
      <w:proofErr w:type="gramEnd"/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пункт 1 части 6 изложить в следующей редакции: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«1)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выплата ежемесячного денежного содержания, премирование в порядке, установленном Собранием представителей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</w:t>
      </w:r>
      <w:proofErr w:type="gram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г) пункт 3 части 6 изложить в следующей редакции: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«3) выплата лечебного пособия при предоставлении ежегодного оплачиваемого отпуска в размере, не превышающем размер, установленный законом Пензенской области, и в порядке, установленном Собранием представителей</w:t>
      </w:r>
      <w:proofErr w:type="gram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;»</w:t>
      </w:r>
      <w:proofErr w:type="gramEnd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д) часть 11.2 изложить в следующей редакции: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Calibri" w:hAnsi="Times New Roman" w:cs="Times New Roman"/>
          <w:sz w:val="16"/>
          <w:szCs w:val="16"/>
        </w:rPr>
        <w:t>«</w:t>
      </w:r>
      <w:r w:rsidRPr="000D1F3A">
        <w:rPr>
          <w:rFonts w:ascii="Times New Roman" w:eastAsia="Calibri" w:hAnsi="Times New Roman" w:cs="Times New Roman"/>
          <w:color w:val="2A2A2A"/>
          <w:sz w:val="16"/>
          <w:szCs w:val="16"/>
        </w:rPr>
        <w:t xml:space="preserve">11.2.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Решение Собрания представителей о досрочном прекращении полномочий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принимается не позднее чем через 30 дней со дня появления основания для досрочного прекращения полномочий.</w:t>
      </w:r>
    </w:p>
    <w:p w:rsidR="000D1F3A" w:rsidRPr="000D1F3A" w:rsidRDefault="000D1F3A" w:rsidP="000D1F3A">
      <w:pPr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обращения Губернатора Пензенской области с заявлением о досрочном прекращении полномочий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днем появления основания для досрочного прекращения полномочий является день поступления в Собрание представителей данного заявления.</w:t>
      </w: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Calibri" w:hAnsi="Times New Roman" w:cs="Times New Roman"/>
          <w:sz w:val="16"/>
          <w:szCs w:val="16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обращения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с заявлением об отставке по собственному желанию днем появления основания для досрочного прекращения полномочий является день поступления в Собрание представителей данного заявления</w:t>
      </w:r>
      <w:r w:rsidRPr="000D1F3A">
        <w:rPr>
          <w:rFonts w:ascii="Times New Roman" w:eastAsia="Calibri" w:hAnsi="Times New Roman" w:cs="Times New Roman"/>
          <w:sz w:val="16"/>
          <w:szCs w:val="16"/>
        </w:rPr>
        <w:t>.</w:t>
      </w:r>
    </w:p>
    <w:p w:rsidR="000D1F3A" w:rsidRPr="000D1F3A" w:rsidRDefault="000D1F3A" w:rsidP="000D1F3A">
      <w:pPr>
        <w:widowControl w:val="0"/>
        <w:ind w:right="-143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досрочного прекращения полномочий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избрание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района, избираемого Собранием представителей 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0D1F3A" w:rsidRDefault="000D1F3A" w:rsidP="000D1F3A">
      <w:pPr>
        <w:widowControl w:val="0"/>
        <w:adjustRightInd w:val="0"/>
        <w:ind w:right="-143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если до истечения срока полномочий Собрания представителей осталось менее шести месяцев, избрание главы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 из числа кандидатов, представленных конкурсной комиссией по результатам конкурса, осуществляется в течение трех месяцев со дня избрания Собрания представителей в правомочном составе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.»; </w:t>
      </w:r>
      <w:proofErr w:type="gramEnd"/>
    </w:p>
    <w:p w:rsidR="000D1F3A" w:rsidRPr="000D1F3A" w:rsidRDefault="000D1F3A" w:rsidP="000D1F3A">
      <w:pPr>
        <w:widowControl w:val="0"/>
        <w:adjustRightInd w:val="0"/>
        <w:ind w:right="-143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1F3A" w:rsidRPr="000D1F3A" w:rsidRDefault="000D1F3A" w:rsidP="000D1F3A">
      <w:pPr>
        <w:widowControl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е) в абзаце втором части </w:t>
      </w:r>
      <w:r w:rsidRPr="000D1F3A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>12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 слов «заместителей главы администрации» дополнить словами «либо руководитель аппарата администрации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0D1F3A" w:rsidRPr="000D1F3A" w:rsidRDefault="000D1F3A" w:rsidP="000D1F3A">
      <w:pPr>
        <w:widowControl w:val="0"/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5) часть 4 статьи 22 изложить в следующей редакции: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«4. 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Правовое регулирование организации и деятельности контрольно-счетной комиссии основывается на Конституции Российской Федерации и осуществляется Федеральным законом «Об общих принципах организации местного самоуправления в Российской Федерации», Бюджетным кодексом Российской Федерации, Федеральным законом </w:t>
      </w:r>
      <w:hyperlink r:id="rId10" w:tgtFrame="_self" w:history="1">
        <w:r w:rsidRPr="000D1F3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07.02.2011 № 6-ФЗ</w:t>
        </w:r>
      </w:hyperlink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другими федеральными законами и иными нормативными правовыми актами Российской Федерации</w:t>
      </w:r>
      <w:proofErr w:type="gram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нормативными правовыми актами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района. В случаях и порядке, установленных федеральными законами, правовое регулирование организации и деятельности контрольно-счетной комиссии осуществляется также законами Пензенской области</w:t>
      </w:r>
      <w:proofErr w:type="gramStart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0D1F3A" w:rsidRPr="000D1F3A" w:rsidRDefault="000D1F3A" w:rsidP="000D1F3A">
      <w:pPr>
        <w:widowControl w:val="0"/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 xml:space="preserve">2. Принять настоящее решение на сессии Собрания представителей </w:t>
      </w:r>
      <w:r w:rsidRPr="000D1F3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Мокшанского</w:t>
      </w:r>
      <w:r w:rsidRPr="000D1F3A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 xml:space="preserve"> района Пензенской области.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3.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>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(обнародования) на портале Министерства юстиции Российской Федерации.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4. </w:t>
      </w:r>
      <w:proofErr w:type="gramStart"/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Опубликовать настоящее решение в информационном бюллетене «Ведомости органов местного самоуправления Мокшанского района Пензенской области»</w:t>
      </w:r>
      <w:r w:rsidRPr="000D1F3A">
        <w:rPr>
          <w:rFonts w:ascii="Times New Roman" w:eastAsia="Times New Roman" w:hAnsi="Times New Roman" w:cs="Times New Roman"/>
          <w:i/>
          <w:spacing w:val="-6"/>
          <w:sz w:val="16"/>
          <w:szCs w:val="16"/>
          <w:lang w:eastAsia="ru-RU"/>
        </w:rPr>
        <w:t xml:space="preserve">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в течение семи дней со дня 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поступления из </w:t>
      </w:r>
      <w:r w:rsidRPr="000D1F3A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Управления Министерства юстиции Российской Федерации по Пензенской области</w:t>
      </w: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уведомления о включении сведений о настоящем решении в государственный реестр уставов муниципальных образований Пензенской области, предусмотренного </w:t>
      </w:r>
      <w:hyperlink r:id="rId11" w:history="1">
        <w:r w:rsidRPr="000D1F3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6 статьи 4</w:t>
        </w:r>
      </w:hyperlink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от 21 июля 2005 года № 97-ФЗ «О государственной</w:t>
      </w:r>
      <w:proofErr w:type="gramEnd"/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регистрации уставов муниципальных образований».</w:t>
      </w:r>
    </w:p>
    <w:p w:rsidR="000D1F3A" w:rsidRPr="000D1F3A" w:rsidRDefault="000D1F3A" w:rsidP="000D1F3A">
      <w:pPr>
        <w:widowControl w:val="0"/>
        <w:autoSpaceDE w:val="0"/>
        <w:autoSpaceDN w:val="0"/>
        <w:adjustRightInd w:val="0"/>
        <w:ind w:right="-284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Настоящее решение вступает в силу после его официального опубликования. </w:t>
      </w:r>
    </w:p>
    <w:p w:rsidR="000D1F3A" w:rsidRPr="000D1F3A" w:rsidRDefault="000D1F3A" w:rsidP="000D1F3A">
      <w:pPr>
        <w:widowControl w:val="0"/>
        <w:ind w:right="-284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1F3A" w:rsidRPr="000D1F3A" w:rsidRDefault="000D1F3A" w:rsidP="000D1F3A">
      <w:pPr>
        <w:ind w:right="-1"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Председатель Собрания представителей </w:t>
      </w:r>
    </w:p>
    <w:p w:rsidR="000D1F3A" w:rsidRPr="000D1F3A" w:rsidRDefault="000D1F3A" w:rsidP="000D1F3A">
      <w:pPr>
        <w:ind w:right="-1"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                                                  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Е.В.Комина</w:t>
      </w:r>
      <w:proofErr w:type="spellEnd"/>
    </w:p>
    <w:p w:rsidR="000D1F3A" w:rsidRPr="000D1F3A" w:rsidRDefault="000D1F3A" w:rsidP="000D1F3A">
      <w:pPr>
        <w:ind w:right="-1"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D1F3A" w:rsidRPr="000D1F3A" w:rsidRDefault="000D1F3A" w:rsidP="000D1F3A">
      <w:pPr>
        <w:ind w:right="-1"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Глава Мокшанского района                                          </w:t>
      </w:r>
      <w:proofErr w:type="spellStart"/>
      <w:r w:rsidRPr="000D1F3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Н.Н.Тихомиров</w:t>
      </w:r>
      <w:proofErr w:type="spellEnd"/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8F0971" w:rsidRDefault="008F0971" w:rsidP="003D45CA">
      <w:pPr>
        <w:rPr>
          <w:sz w:val="16"/>
          <w:szCs w:val="16"/>
        </w:rPr>
      </w:pPr>
    </w:p>
    <w:p w:rsidR="00931D5D" w:rsidRPr="00B53549" w:rsidRDefault="00931D5D" w:rsidP="00931D5D">
      <w:pPr>
        <w:widowControl w:val="0"/>
        <w:spacing w:before="12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ИЗВЕЩЕНИЕ</w:t>
      </w:r>
    </w:p>
    <w:p w:rsidR="00931D5D" w:rsidRPr="00B53549" w:rsidRDefault="00931D5D" w:rsidP="00931D5D">
      <w:pPr>
        <w:widowControl w:val="0"/>
        <w:spacing w:before="12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31D5D" w:rsidRPr="00B53549" w:rsidRDefault="00931D5D" w:rsidP="00931D5D">
      <w:pPr>
        <w:widowControl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Публичные слушания по проекту решения Собрания представителей Мокшанского района Пензенской области «О внесении изменений в Устав Мокшанского района Пензенской области» назначены решением Собрания представителей Мокшанского района на 06.12.2023.</w:t>
      </w:r>
    </w:p>
    <w:p w:rsidR="00931D5D" w:rsidRPr="00B53549" w:rsidRDefault="00931D5D" w:rsidP="00931D5D">
      <w:pPr>
        <w:widowControl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Место проведения публичных слушаний: Пензенская область, </w:t>
      </w:r>
      <w:proofErr w:type="spellStart"/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Мокшан, ул. </w:t>
      </w:r>
      <w:proofErr w:type="spellStart"/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Поцелуева</w:t>
      </w:r>
      <w:proofErr w:type="spellEnd"/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д. 1, актовый зал администрации Мокшанского района Пензенской области. Время проведения с 14-00 часов.</w:t>
      </w:r>
    </w:p>
    <w:p w:rsidR="00931D5D" w:rsidRPr="00B53549" w:rsidRDefault="00931D5D" w:rsidP="00931D5D">
      <w:pPr>
        <w:widowControl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5354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Регистрация участников начинается в 13-50.</w:t>
      </w:r>
    </w:p>
    <w:p w:rsidR="00931D5D" w:rsidRPr="00B53549" w:rsidRDefault="00931D5D" w:rsidP="00931D5D">
      <w:pPr>
        <w:widowControl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D5D" w:rsidRDefault="00931D5D" w:rsidP="00931D5D">
      <w:pPr>
        <w:rPr>
          <w:sz w:val="16"/>
          <w:szCs w:val="16"/>
        </w:rPr>
      </w:pPr>
    </w:p>
    <w:p w:rsidR="008F0971" w:rsidRPr="00997F44" w:rsidRDefault="008F0971" w:rsidP="003D45CA">
      <w:pPr>
        <w:rPr>
          <w:sz w:val="16"/>
          <w:szCs w:val="16"/>
        </w:rPr>
      </w:pPr>
      <w:bookmarkStart w:id="0" w:name="_GoBack"/>
      <w:bookmarkEnd w:id="0"/>
    </w:p>
    <w:sectPr w:rsidR="008F0971" w:rsidRPr="00997F44" w:rsidSect="00205460">
      <w:headerReference w:type="default" r:id="rId12"/>
      <w:footerReference w:type="even" r:id="rId13"/>
      <w:footerReference w:type="default" r:id="rId14"/>
      <w:pgSz w:w="11906" w:h="16838"/>
      <w:pgMar w:top="851" w:right="851" w:bottom="232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7E0" w:rsidRDefault="00CC07E0" w:rsidP="005D35CD">
      <w:r>
        <w:separator/>
      </w:r>
    </w:p>
  </w:endnote>
  <w:endnote w:type="continuationSeparator" w:id="0">
    <w:p w:rsidR="00CC07E0" w:rsidRDefault="00CC07E0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971" w:rsidRDefault="008F097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F0971" w:rsidRDefault="008F097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971" w:rsidRDefault="008F0971">
    <w:pPr>
      <w:pStyle w:val="a7"/>
      <w:jc w:val="center"/>
    </w:pPr>
  </w:p>
  <w:p w:rsidR="008F0971" w:rsidRPr="00234B4C" w:rsidRDefault="008F097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7E0" w:rsidRDefault="00CC07E0" w:rsidP="005D35CD">
      <w:r>
        <w:separator/>
      </w:r>
    </w:p>
  </w:footnote>
  <w:footnote w:type="continuationSeparator" w:id="0">
    <w:p w:rsidR="00CC07E0" w:rsidRDefault="00CC07E0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8F0971" w:rsidRDefault="008F09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D5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F0971" w:rsidRDefault="008F09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75515E"/>
    <w:multiLevelType w:val="hybridMultilevel"/>
    <w:tmpl w:val="464C2ED2"/>
    <w:lvl w:ilvl="0" w:tplc="6F3E2B7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7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8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0253E24"/>
    <w:multiLevelType w:val="hybridMultilevel"/>
    <w:tmpl w:val="581CB84E"/>
    <w:lvl w:ilvl="0" w:tplc="022818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1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1"/>
  </w:num>
  <w:num w:numId="2">
    <w:abstractNumId w:val="7"/>
  </w:num>
  <w:num w:numId="3">
    <w:abstractNumId w:val="37"/>
  </w:num>
  <w:num w:numId="4">
    <w:abstractNumId w:val="39"/>
  </w:num>
  <w:num w:numId="5">
    <w:abstractNumId w:val="22"/>
  </w:num>
  <w:num w:numId="6">
    <w:abstractNumId w:val="36"/>
  </w:num>
  <w:num w:numId="7">
    <w:abstractNumId w:val="23"/>
  </w:num>
  <w:num w:numId="8">
    <w:abstractNumId w:val="35"/>
  </w:num>
  <w:num w:numId="9">
    <w:abstractNumId w:val="25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2"/>
  </w:num>
  <w:num w:numId="15">
    <w:abstractNumId w:val="24"/>
  </w:num>
  <w:num w:numId="16">
    <w:abstractNumId w:val="21"/>
  </w:num>
  <w:num w:numId="17">
    <w:abstractNumId w:val="12"/>
  </w:num>
  <w:num w:numId="18">
    <w:abstractNumId w:val="33"/>
  </w:num>
  <w:num w:numId="19">
    <w:abstractNumId w:val="8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6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30"/>
  </w:num>
  <w:num w:numId="29">
    <w:abstractNumId w:val="18"/>
  </w:num>
  <w:num w:numId="30">
    <w:abstractNumId w:val="1"/>
  </w:num>
  <w:num w:numId="31">
    <w:abstractNumId w:val="41"/>
  </w:num>
  <w:num w:numId="32">
    <w:abstractNumId w:val="40"/>
  </w:num>
  <w:num w:numId="33">
    <w:abstractNumId w:val="42"/>
  </w:num>
  <w:num w:numId="34">
    <w:abstractNumId w:val="29"/>
  </w:num>
  <w:num w:numId="35">
    <w:abstractNumId w:val="17"/>
  </w:num>
  <w:num w:numId="36">
    <w:abstractNumId w:val="28"/>
  </w:num>
  <w:num w:numId="37">
    <w:abstractNumId w:val="38"/>
  </w:num>
  <w:num w:numId="38">
    <w:abstractNumId w:val="20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3"/>
  </w:num>
  <w:num w:numId="44">
    <w:abstractNumId w:val="2"/>
  </w:num>
  <w:num w:numId="45">
    <w:abstractNumId w:val="19"/>
  </w:num>
  <w:num w:numId="46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D1F3A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05460"/>
    <w:rsid w:val="00247201"/>
    <w:rsid w:val="002A1766"/>
    <w:rsid w:val="002A1BE9"/>
    <w:rsid w:val="002B5C82"/>
    <w:rsid w:val="002D4AA4"/>
    <w:rsid w:val="002E7EE1"/>
    <w:rsid w:val="00310655"/>
    <w:rsid w:val="00324DF4"/>
    <w:rsid w:val="00337EA6"/>
    <w:rsid w:val="00341314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82F4F"/>
    <w:rsid w:val="005A2136"/>
    <w:rsid w:val="005A27E1"/>
    <w:rsid w:val="005A75D4"/>
    <w:rsid w:val="005B115D"/>
    <w:rsid w:val="005C0C54"/>
    <w:rsid w:val="005C6230"/>
    <w:rsid w:val="005D35CD"/>
    <w:rsid w:val="005E15C3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8F0971"/>
    <w:rsid w:val="0091637E"/>
    <w:rsid w:val="00931D5D"/>
    <w:rsid w:val="009333F6"/>
    <w:rsid w:val="00945DCB"/>
    <w:rsid w:val="0095769A"/>
    <w:rsid w:val="0097379A"/>
    <w:rsid w:val="009B657D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53549"/>
    <w:rsid w:val="00B75684"/>
    <w:rsid w:val="00B9464D"/>
    <w:rsid w:val="00BC4621"/>
    <w:rsid w:val="00BD0A04"/>
    <w:rsid w:val="00BD26D0"/>
    <w:rsid w:val="00C012C6"/>
    <w:rsid w:val="00C3749D"/>
    <w:rsid w:val="00C50F33"/>
    <w:rsid w:val="00C673C0"/>
    <w:rsid w:val="00C851FD"/>
    <w:rsid w:val="00CA7B51"/>
    <w:rsid w:val="00CC07E0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0F0B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41314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80F4B026352148C22314CCEB23048FFB617BCB305978FC3464C65028008D9DF61EEDD709B7ACE4260EF14653FC5AC7869D3779j8z1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vsrv065-app10.ru99-loc.minjust.ru/content/act/ab8cd4c4-8d82-444e-83c5-ff5157a65f8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srv065-app10.ru99-loc.minjust.ru/content/act/ab8cd4c4-8d82-444e-83c5-ff5157a65f85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68FB4-9EC2-4815-916F-7E52D1AF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5474</Words>
  <Characters>31202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12</cp:revision>
  <cp:lastPrinted>2023-11-29T08:14:00Z</cp:lastPrinted>
  <dcterms:created xsi:type="dcterms:W3CDTF">2023-02-10T13:25:00Z</dcterms:created>
  <dcterms:modified xsi:type="dcterms:W3CDTF">2023-11-29T08:15:00Z</dcterms:modified>
</cp:coreProperties>
</file>